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22ED6" w14:textId="77777777" w:rsidR="00A51D85" w:rsidRDefault="00A51D85" w:rsidP="00E86E9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A51D85">
        <w:rPr>
          <w:rFonts w:ascii="Times New Roman" w:hAnsi="Times New Roman"/>
          <w:b/>
          <w:bCs/>
          <w:sz w:val="24"/>
          <w:szCs w:val="24"/>
          <w:lang w:val="bg-BG"/>
        </w:rPr>
        <w:t>Приносът на румънските жени за развитието и популяризирането на археологията на запад от Черно море</w:t>
      </w:r>
    </w:p>
    <w:p w14:paraId="50405A67" w14:textId="77777777" w:rsidR="00E86E9E" w:rsidRPr="006B2BCE" w:rsidRDefault="00E86E9E" w:rsidP="00E86E9E">
      <w:pPr>
        <w:jc w:val="right"/>
        <w:rPr>
          <w:rFonts w:ascii="Times New Roman" w:hAnsi="Times New Roman"/>
          <w:sz w:val="24"/>
          <w:szCs w:val="24"/>
        </w:rPr>
      </w:pPr>
    </w:p>
    <w:p w14:paraId="4FD8EFB8" w14:textId="77777777" w:rsidR="00E86E9E" w:rsidRPr="006B2BCE" w:rsidRDefault="00E86E9E" w:rsidP="00E86E9E">
      <w:pPr>
        <w:jc w:val="right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Cristian Cealera, Cristina Talmațchi</w:t>
      </w:r>
    </w:p>
    <w:p w14:paraId="50713890" w14:textId="24A286A9" w:rsidR="00460E5A" w:rsidRPr="00A51D85" w:rsidRDefault="00A51D85" w:rsidP="00E86E9E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A51D85">
        <w:rPr>
          <w:rFonts w:ascii="Times New Roman" w:hAnsi="Times New Roman"/>
          <w:sz w:val="24"/>
          <w:szCs w:val="24"/>
          <w:lang w:val="bg-BG"/>
        </w:rPr>
        <w:t>Музей за национална история и археология Констанца</w:t>
      </w:r>
      <w:r w:rsidR="00E86E9E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Румъния</w:t>
      </w:r>
    </w:p>
    <w:p w14:paraId="2293DA89" w14:textId="77777777" w:rsidR="005523F5" w:rsidRPr="006B2BCE" w:rsidRDefault="005523F5" w:rsidP="00E86E9E">
      <w:pPr>
        <w:jc w:val="right"/>
        <w:rPr>
          <w:rFonts w:ascii="Times New Roman" w:hAnsi="Times New Roman"/>
          <w:sz w:val="24"/>
          <w:szCs w:val="24"/>
        </w:rPr>
      </w:pPr>
    </w:p>
    <w:p w14:paraId="1D3374AA" w14:textId="12F33C5D" w:rsidR="005523F5" w:rsidRPr="00A51D85" w:rsidRDefault="00A51D85" w:rsidP="005523F5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От страст към наука</w:t>
      </w:r>
    </w:p>
    <w:p w14:paraId="5A0F6EC1" w14:textId="77777777" w:rsidR="005523F5" w:rsidRPr="006B2BCE" w:rsidRDefault="005523F5" w:rsidP="005523F5">
      <w:pPr>
        <w:jc w:val="both"/>
        <w:rPr>
          <w:rFonts w:ascii="Times New Roman" w:hAnsi="Times New Roman"/>
          <w:sz w:val="24"/>
          <w:szCs w:val="24"/>
        </w:rPr>
      </w:pPr>
    </w:p>
    <w:p w14:paraId="1D18C984" w14:textId="76B457C5" w:rsidR="005523F5" w:rsidRPr="006B2BCE" w:rsidRDefault="00A51D85" w:rsidP="000E0D71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Човек  винаги е изпитвал желание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да узнае миналото си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да разбере откъде идва и кой всъщност е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той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към коя земя и по-специално към коя национална идентичност принадлежи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Той иска да знае делата на предците  си, техните постижения и да се гордее с тях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Принадлежността към семейството, племето, етноса и определена националност, се свързват с неговото определяне като представител на дадено географско пространство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било то местно, регионални или континентално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  <w:r w:rsidR="00B65CCE">
        <w:rPr>
          <w:rFonts w:ascii="Times New Roman" w:hAnsi="Times New Roman"/>
          <w:sz w:val="24"/>
          <w:szCs w:val="24"/>
          <w:lang w:val="bg-BG"/>
        </w:rPr>
        <w:t>Да разбере</w:t>
      </w:r>
      <w:r>
        <w:rPr>
          <w:rFonts w:ascii="Times New Roman" w:hAnsi="Times New Roman"/>
          <w:sz w:val="24"/>
          <w:szCs w:val="24"/>
          <w:lang w:val="bg-BG"/>
        </w:rPr>
        <w:t xml:space="preserve"> миналото чрез проучване на традиции, обичаи, събития и исторически личности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65CCE">
        <w:rPr>
          <w:rFonts w:ascii="Times New Roman" w:hAnsi="Times New Roman"/>
          <w:sz w:val="24"/>
          <w:szCs w:val="24"/>
          <w:lang w:val="bg-BG"/>
        </w:rPr>
        <w:t>винаги е било едно от най-съкровените човешки желания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  <w:r w:rsidR="00B65CCE">
        <w:rPr>
          <w:rFonts w:ascii="Times New Roman" w:hAnsi="Times New Roman"/>
          <w:sz w:val="24"/>
          <w:szCs w:val="24"/>
          <w:lang w:val="bg-BG"/>
        </w:rPr>
        <w:t>Очевидно, само част от членовете на всяка общност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 w:rsidR="00B65CCE">
        <w:rPr>
          <w:rFonts w:ascii="Times New Roman" w:hAnsi="Times New Roman"/>
          <w:sz w:val="24"/>
          <w:szCs w:val="24"/>
          <w:lang w:val="bg-BG"/>
        </w:rPr>
        <w:t>трябва да изучават внимателно този въпрос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65CCE">
        <w:rPr>
          <w:rFonts w:ascii="Times New Roman" w:hAnsi="Times New Roman"/>
          <w:sz w:val="24"/>
          <w:szCs w:val="24"/>
          <w:lang w:val="bg-BG"/>
        </w:rPr>
        <w:t>докато по-голямата част предпочита да запазва само част от истинските истории на дедите, етнографските спомени, основн</w:t>
      </w:r>
      <w:r w:rsidR="00CE612E">
        <w:rPr>
          <w:rFonts w:ascii="Times New Roman" w:hAnsi="Times New Roman"/>
          <w:sz w:val="24"/>
          <w:szCs w:val="24"/>
          <w:lang w:val="bg-BG"/>
        </w:rPr>
        <w:t>о</w:t>
      </w:r>
      <w:r w:rsidR="00B65C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612E">
        <w:rPr>
          <w:rFonts w:ascii="Times New Roman" w:hAnsi="Times New Roman"/>
          <w:sz w:val="24"/>
          <w:szCs w:val="24"/>
          <w:lang w:val="bg-BG"/>
        </w:rPr>
        <w:t>онези от тях, които се</w:t>
      </w:r>
      <w:r w:rsidR="00B65CCE">
        <w:rPr>
          <w:rFonts w:ascii="Times New Roman" w:hAnsi="Times New Roman"/>
          <w:sz w:val="24"/>
          <w:szCs w:val="24"/>
          <w:lang w:val="bg-BG"/>
        </w:rPr>
        <w:t xml:space="preserve"> предава</w:t>
      </w:r>
      <w:r w:rsidR="00CE612E">
        <w:rPr>
          <w:rFonts w:ascii="Times New Roman" w:hAnsi="Times New Roman"/>
          <w:sz w:val="24"/>
          <w:szCs w:val="24"/>
          <w:lang w:val="bg-BG"/>
        </w:rPr>
        <w:t>т</w:t>
      </w:r>
      <w:r w:rsidR="00B65CCE">
        <w:rPr>
          <w:rFonts w:ascii="Times New Roman" w:hAnsi="Times New Roman"/>
          <w:sz w:val="24"/>
          <w:szCs w:val="24"/>
          <w:lang w:val="bg-BG"/>
        </w:rPr>
        <w:t xml:space="preserve"> чрез песни, митове, традиции и обичаи</w:t>
      </w:r>
      <w:r w:rsidR="005523F5" w:rsidRPr="006B2BCE">
        <w:rPr>
          <w:rFonts w:ascii="Times New Roman" w:hAnsi="Times New Roman"/>
          <w:sz w:val="24"/>
          <w:szCs w:val="24"/>
        </w:rPr>
        <w:t>.</w:t>
      </w:r>
    </w:p>
    <w:p w14:paraId="5AF799E7" w14:textId="5D2F61C3" w:rsidR="005523F5" w:rsidRPr="006B2BCE" w:rsidRDefault="00B65CCE" w:rsidP="005523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Еволюцията на човешката цивилизация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възстановяването на определени образи и събития от миналото не би било възможно без изучаване на материалните следи, оставени ни от различните цивилизации и култури, в различни периоди от време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от появата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човека до днес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  <w:r w:rsidRPr="00B65CCE">
        <w:rPr>
          <w:rFonts w:ascii="Times New Roman" w:hAnsi="Times New Roman"/>
          <w:sz w:val="24"/>
          <w:szCs w:val="24"/>
          <w:lang w:val="bg-BG"/>
        </w:rPr>
        <w:t xml:space="preserve">Проучването на по-обемни останки </w:t>
      </w:r>
      <w:r w:rsidRPr="00B65CCE">
        <w:rPr>
          <w:rFonts w:ascii="Times New Roman" w:hAnsi="Times New Roman"/>
          <w:sz w:val="24"/>
          <w:szCs w:val="24"/>
        </w:rPr>
        <w:t>(</w:t>
      </w:r>
      <w:r w:rsidRPr="00B65CCE">
        <w:rPr>
          <w:rFonts w:ascii="Times New Roman" w:hAnsi="Times New Roman"/>
          <w:sz w:val="24"/>
          <w:szCs w:val="24"/>
          <w:lang w:val="bg-BG"/>
        </w:rPr>
        <w:t>руини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постройки и паметници</w:t>
      </w:r>
      <w:r w:rsidRPr="00B65CCE">
        <w:rPr>
          <w:rFonts w:ascii="Times New Roman" w:hAnsi="Times New Roman"/>
          <w:sz w:val="24"/>
          <w:szCs w:val="24"/>
        </w:rPr>
        <w:t xml:space="preserve">) </w:t>
      </w:r>
      <w:r w:rsidRPr="00B65CCE">
        <w:rPr>
          <w:rFonts w:ascii="Times New Roman" w:hAnsi="Times New Roman"/>
          <w:sz w:val="24"/>
          <w:szCs w:val="24"/>
          <w:lang w:val="bg-BG"/>
        </w:rPr>
        <w:t xml:space="preserve">и артефакти от различно естество </w:t>
      </w:r>
      <w:r w:rsidRPr="00B65CCE">
        <w:rPr>
          <w:rFonts w:ascii="Times New Roman" w:hAnsi="Times New Roman"/>
          <w:sz w:val="24"/>
          <w:szCs w:val="24"/>
        </w:rPr>
        <w:t>(</w:t>
      </w:r>
      <w:r w:rsidRPr="00B65CCE">
        <w:rPr>
          <w:rFonts w:ascii="Times New Roman" w:hAnsi="Times New Roman"/>
          <w:sz w:val="24"/>
          <w:szCs w:val="24"/>
          <w:lang w:val="bg-BG"/>
        </w:rPr>
        <w:t>скулптури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надписи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керамика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монети, оръжия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документи и др</w:t>
      </w:r>
      <w:r w:rsidRPr="00B65CCE">
        <w:rPr>
          <w:rFonts w:ascii="Times New Roman" w:hAnsi="Times New Roman"/>
          <w:sz w:val="24"/>
          <w:szCs w:val="24"/>
        </w:rPr>
        <w:t xml:space="preserve">.) </w:t>
      </w:r>
      <w:r w:rsidRPr="00B65CCE">
        <w:rPr>
          <w:rFonts w:ascii="Times New Roman" w:hAnsi="Times New Roman"/>
          <w:sz w:val="24"/>
          <w:szCs w:val="24"/>
          <w:lang w:val="bg-BG"/>
        </w:rPr>
        <w:t>и разбирането, благодарение на тях, за исторически контекст, е било привлекателно на всеки етап от историята</w:t>
      </w:r>
      <w:r w:rsidRPr="00B65CCE">
        <w:rPr>
          <w:rFonts w:ascii="Times New Roman" w:hAnsi="Times New Roman"/>
          <w:sz w:val="24"/>
          <w:szCs w:val="24"/>
        </w:rPr>
        <w:t xml:space="preserve">. </w:t>
      </w:r>
      <w:r w:rsidRPr="00B65CCE">
        <w:rPr>
          <w:rFonts w:ascii="Times New Roman" w:hAnsi="Times New Roman"/>
          <w:sz w:val="24"/>
          <w:szCs w:val="24"/>
          <w:lang w:val="bg-BG"/>
        </w:rPr>
        <w:t>Този</w:t>
      </w:r>
      <w:r w:rsidRPr="00B65CCE">
        <w:rPr>
          <w:rFonts w:ascii="Times New Roman" w:hAnsi="Times New Roman"/>
          <w:sz w:val="24"/>
          <w:szCs w:val="24"/>
        </w:rPr>
        <w:t xml:space="preserve"> „</w:t>
      </w:r>
      <w:r w:rsidRPr="00B65CCE">
        <w:rPr>
          <w:rFonts w:ascii="Times New Roman" w:hAnsi="Times New Roman"/>
          <w:sz w:val="24"/>
          <w:szCs w:val="24"/>
          <w:lang w:val="bg-BG"/>
        </w:rPr>
        <w:t>навик</w:t>
      </w:r>
      <w:r w:rsidRPr="00B65CCE">
        <w:rPr>
          <w:rFonts w:ascii="Times New Roman" w:hAnsi="Times New Roman"/>
          <w:sz w:val="24"/>
          <w:szCs w:val="24"/>
        </w:rPr>
        <w:t xml:space="preserve">" </w:t>
      </w:r>
      <w:r w:rsidRPr="00B65CCE">
        <w:rPr>
          <w:rFonts w:ascii="Times New Roman" w:hAnsi="Times New Roman"/>
          <w:sz w:val="24"/>
          <w:szCs w:val="24"/>
          <w:lang w:val="bg-BG"/>
        </w:rPr>
        <w:t>да се проучват материални следи от миналото се е превърнал постепенно в самостоятелна наука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която ни е позната днес като археология</w:t>
      </w:r>
      <w:r w:rsidRPr="00B65CCE">
        <w:rPr>
          <w:rFonts w:ascii="Times New Roman" w:hAnsi="Times New Roman"/>
          <w:sz w:val="24"/>
          <w:szCs w:val="24"/>
        </w:rPr>
        <w:t xml:space="preserve">. </w:t>
      </w:r>
      <w:r w:rsidRPr="00B65CCE">
        <w:rPr>
          <w:rFonts w:ascii="Times New Roman" w:hAnsi="Times New Roman"/>
          <w:sz w:val="24"/>
          <w:szCs w:val="24"/>
          <w:lang w:val="bg-BG"/>
        </w:rPr>
        <w:t>Въпреки, че е тясно свързана с историята, тя</w:t>
      </w:r>
      <w:r w:rsidRPr="00B65CCE">
        <w:rPr>
          <w:rFonts w:ascii="Times New Roman" w:hAnsi="Times New Roman"/>
          <w:sz w:val="24"/>
          <w:szCs w:val="24"/>
        </w:rPr>
        <w:t xml:space="preserve"> </w:t>
      </w:r>
      <w:r w:rsidRPr="00B65CCE">
        <w:rPr>
          <w:rFonts w:ascii="Times New Roman" w:hAnsi="Times New Roman"/>
          <w:sz w:val="24"/>
          <w:szCs w:val="24"/>
          <w:lang w:val="bg-BG"/>
        </w:rPr>
        <w:t>започва да се възприема най-вече в съвременните времена</w:t>
      </w:r>
      <w:r w:rsidRPr="00B65CCE">
        <w:rPr>
          <w:rFonts w:ascii="Times New Roman" w:hAnsi="Times New Roman"/>
          <w:sz w:val="24"/>
          <w:szCs w:val="24"/>
        </w:rPr>
        <w:t xml:space="preserve"> </w:t>
      </w:r>
      <w:r w:rsidRPr="00B65CCE">
        <w:rPr>
          <w:rFonts w:ascii="Times New Roman" w:hAnsi="Times New Roman"/>
          <w:sz w:val="24"/>
          <w:szCs w:val="24"/>
          <w:lang w:val="bg-BG"/>
        </w:rPr>
        <w:t>като самостоятелна и независима наука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  <w:r w:rsidR="00B767C9">
        <w:rPr>
          <w:rFonts w:ascii="Times New Roman" w:hAnsi="Times New Roman"/>
          <w:sz w:val="24"/>
          <w:szCs w:val="24"/>
          <w:lang w:val="bg-BG"/>
        </w:rPr>
        <w:t xml:space="preserve">Това възприятие, което е станало реалност, се дължи на специалните елементи, тъй като археологията е изключително сложна наука, която почива на 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 w:rsidR="00B767C9">
        <w:rPr>
          <w:rFonts w:ascii="Times New Roman" w:hAnsi="Times New Roman"/>
          <w:sz w:val="24"/>
          <w:szCs w:val="24"/>
          <w:lang w:val="bg-BG"/>
        </w:rPr>
        <w:t>специална методология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767C9">
        <w:rPr>
          <w:rFonts w:ascii="Times New Roman" w:hAnsi="Times New Roman"/>
          <w:sz w:val="24"/>
          <w:szCs w:val="24"/>
          <w:lang w:val="bg-BG"/>
        </w:rPr>
        <w:t xml:space="preserve">и която включва уникални дейности по разкриване и документиране на материални останки от миналото, като 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 w:rsidR="00B767C9">
        <w:rPr>
          <w:rFonts w:ascii="Times New Roman" w:hAnsi="Times New Roman"/>
          <w:sz w:val="24"/>
          <w:szCs w:val="24"/>
          <w:lang w:val="bg-BG"/>
        </w:rPr>
        <w:t>провеждане на специализирани разкопки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767C9">
        <w:rPr>
          <w:rFonts w:ascii="Times New Roman" w:hAnsi="Times New Roman"/>
          <w:sz w:val="24"/>
          <w:szCs w:val="24"/>
          <w:lang w:val="bg-BG"/>
        </w:rPr>
        <w:t>тълкуване на материали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767C9">
        <w:rPr>
          <w:rFonts w:ascii="Times New Roman" w:hAnsi="Times New Roman"/>
          <w:sz w:val="24"/>
          <w:szCs w:val="24"/>
          <w:lang w:val="bg-BG"/>
        </w:rPr>
        <w:t>класификация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767C9">
        <w:rPr>
          <w:rFonts w:ascii="Times New Roman" w:hAnsi="Times New Roman"/>
          <w:sz w:val="24"/>
          <w:szCs w:val="24"/>
          <w:lang w:val="bg-BG"/>
        </w:rPr>
        <w:t>хронологично маркиране</w:t>
      </w:r>
      <w:r w:rsidR="005523F5" w:rsidRPr="006B2BCE">
        <w:rPr>
          <w:rFonts w:ascii="Times New Roman" w:hAnsi="Times New Roman"/>
          <w:sz w:val="24"/>
          <w:szCs w:val="24"/>
        </w:rPr>
        <w:t xml:space="preserve">, </w:t>
      </w:r>
      <w:r w:rsidR="00B767C9">
        <w:rPr>
          <w:rFonts w:ascii="Times New Roman" w:hAnsi="Times New Roman"/>
          <w:sz w:val="24"/>
          <w:szCs w:val="24"/>
          <w:lang w:val="bg-BG"/>
        </w:rPr>
        <w:t>реставрация и консервация</w:t>
      </w:r>
      <w:r w:rsidR="005523F5" w:rsidRPr="006B2BCE">
        <w:rPr>
          <w:rFonts w:ascii="Times New Roman" w:hAnsi="Times New Roman"/>
          <w:sz w:val="24"/>
          <w:szCs w:val="24"/>
        </w:rPr>
        <w:t>.</w:t>
      </w:r>
    </w:p>
    <w:p w14:paraId="67D821A9" w14:textId="3DC7FF61" w:rsidR="003B4B91" w:rsidRPr="006B2BCE" w:rsidRDefault="00B65CCE" w:rsidP="005523F5">
      <w:pPr>
        <w:jc w:val="both"/>
        <w:rPr>
          <w:rFonts w:ascii="Times New Roman" w:hAnsi="Times New Roman"/>
          <w:sz w:val="24"/>
          <w:szCs w:val="24"/>
        </w:rPr>
      </w:pPr>
      <w:r w:rsidRPr="00B65CCE">
        <w:rPr>
          <w:rFonts w:ascii="Times New Roman" w:hAnsi="Times New Roman"/>
          <w:sz w:val="24"/>
          <w:szCs w:val="24"/>
          <w:lang w:val="bg-BG"/>
        </w:rPr>
        <w:t>Археологията се състои основно от работа на открито или провеждане на разкопки на различни обекти, поради което дълги години се е възприемала като изключителен приоритет на мъжката половина, като присъствието и участието на представители на „слабия пол“ в такива дейности се е считало за неприемливо</w:t>
      </w:r>
      <w:r w:rsidRPr="00B65CCE">
        <w:rPr>
          <w:rFonts w:ascii="Times New Roman" w:hAnsi="Times New Roman"/>
          <w:sz w:val="24"/>
          <w:szCs w:val="24"/>
        </w:rPr>
        <w:t xml:space="preserve">. </w:t>
      </w:r>
      <w:r w:rsidRPr="00B65CCE">
        <w:rPr>
          <w:rFonts w:ascii="Times New Roman" w:hAnsi="Times New Roman"/>
          <w:sz w:val="24"/>
          <w:szCs w:val="24"/>
          <w:lang w:val="bg-BG"/>
        </w:rPr>
        <w:t>С годините това възприятие ще се промени поради еманципирането на жените</w:t>
      </w:r>
      <w:r w:rsidRPr="00B65CCE">
        <w:rPr>
          <w:rFonts w:ascii="Times New Roman" w:hAnsi="Times New Roman"/>
          <w:sz w:val="24"/>
          <w:szCs w:val="24"/>
        </w:rPr>
        <w:t xml:space="preserve">. </w:t>
      </w:r>
      <w:r w:rsidRPr="00B65CCE">
        <w:rPr>
          <w:rFonts w:ascii="Times New Roman" w:hAnsi="Times New Roman"/>
          <w:sz w:val="24"/>
          <w:szCs w:val="24"/>
          <w:lang w:val="bg-BG"/>
        </w:rPr>
        <w:t>Проявяващи същия интерес да разгадаят тайните на миналото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постепенно в модерната епоха и най-вече през 19 век, редица образовани жени по целия свят ще успеят да осъществят изключителна работа и да станат пионери в откриването на археологически артефакти</w:t>
      </w:r>
      <w:r w:rsidRPr="00B65CCE">
        <w:rPr>
          <w:rFonts w:ascii="Times New Roman" w:hAnsi="Times New Roman"/>
          <w:sz w:val="24"/>
          <w:szCs w:val="24"/>
        </w:rPr>
        <w:t xml:space="preserve">. </w:t>
      </w:r>
      <w:r w:rsidRPr="00B65CCE">
        <w:rPr>
          <w:rFonts w:ascii="Times New Roman" w:hAnsi="Times New Roman"/>
          <w:sz w:val="24"/>
          <w:szCs w:val="24"/>
          <w:lang w:val="bg-BG"/>
        </w:rPr>
        <w:t xml:space="preserve">Те лесно ще преодолеят бариерата, която разделя обикновения </w:t>
      </w:r>
      <w:r w:rsidRPr="00B65CCE">
        <w:rPr>
          <w:rFonts w:ascii="Times New Roman" w:hAnsi="Times New Roman"/>
          <w:sz w:val="24"/>
          <w:szCs w:val="24"/>
          <w:lang w:val="bg-BG"/>
        </w:rPr>
        <w:lastRenderedPageBreak/>
        <w:t>ентусиаст от истинския човек на науката</w:t>
      </w:r>
      <w:r w:rsidRPr="00B65CCE">
        <w:rPr>
          <w:rFonts w:ascii="Times New Roman" w:hAnsi="Times New Roman"/>
          <w:sz w:val="24"/>
          <w:szCs w:val="24"/>
        </w:rPr>
        <w:t xml:space="preserve">, </w:t>
      </w:r>
      <w:r w:rsidRPr="00B65CCE">
        <w:rPr>
          <w:rFonts w:ascii="Times New Roman" w:hAnsi="Times New Roman"/>
          <w:sz w:val="24"/>
          <w:szCs w:val="24"/>
          <w:lang w:val="bg-BG"/>
        </w:rPr>
        <w:t>ставайки много бързо велики личности в универсалната археология</w:t>
      </w:r>
      <w:r w:rsidR="005523F5" w:rsidRPr="006B2BCE">
        <w:rPr>
          <w:rFonts w:ascii="Times New Roman" w:hAnsi="Times New Roman"/>
          <w:sz w:val="24"/>
          <w:szCs w:val="24"/>
        </w:rPr>
        <w:t xml:space="preserve">. </w:t>
      </w:r>
    </w:p>
    <w:p w14:paraId="69903C10" w14:textId="7F981946" w:rsidR="005523F5" w:rsidRPr="006B2BCE" w:rsidRDefault="00B767C9" w:rsidP="005523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Векът на пионерството във всяка една сфера - 19 век,</w:t>
      </w:r>
      <w:r w:rsidR="005523F5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създава идеалната основа за това жените археолози да станат логично, постоянно и ценно присъствие през следващите 20 и  21 век</w:t>
      </w:r>
      <w:r w:rsidR="005523F5" w:rsidRPr="006B2BCE">
        <w:rPr>
          <w:rFonts w:ascii="Times New Roman" w:hAnsi="Times New Roman"/>
          <w:sz w:val="24"/>
          <w:szCs w:val="24"/>
        </w:rPr>
        <w:t>.</w:t>
      </w:r>
    </w:p>
    <w:p w14:paraId="5D5D32B0" w14:textId="4991E6AD" w:rsidR="00580904" w:rsidRPr="006B2BCE" w:rsidRDefault="00B767C9" w:rsidP="00B767C9">
      <w:pPr>
        <w:jc w:val="both"/>
        <w:rPr>
          <w:rFonts w:ascii="Times New Roman" w:hAnsi="Times New Roman"/>
          <w:sz w:val="24"/>
          <w:szCs w:val="24"/>
        </w:rPr>
      </w:pPr>
      <w:r w:rsidRPr="00B767C9">
        <w:rPr>
          <w:rFonts w:ascii="Times New Roman" w:hAnsi="Times New Roman"/>
          <w:sz w:val="24"/>
          <w:szCs w:val="24"/>
          <w:lang w:val="bg-BG"/>
        </w:rPr>
        <w:t>Настоящото изследване не може да обхване темата за жените в археологията в цялостност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но има за цел да разгледа конкретни аспекти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представяйки специалния принос на някои жени от Румъния за развитието и популяризирането на археологията на запад от Черно море</w:t>
      </w:r>
      <w:r w:rsidRPr="00B767C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67C9">
        <w:rPr>
          <w:rFonts w:ascii="Times New Roman" w:hAnsi="Times New Roman"/>
          <w:sz w:val="24"/>
          <w:szCs w:val="24"/>
          <w:lang w:val="bg-BG"/>
        </w:rPr>
        <w:t>Очевидно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тези жени археолози са се възползвали от примера на жените в други държави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 xml:space="preserve">където бариерата за неприемането им </w:t>
      </w:r>
      <w:r w:rsidR="00CE612E">
        <w:rPr>
          <w:rFonts w:ascii="Times New Roman" w:hAnsi="Times New Roman"/>
          <w:sz w:val="24"/>
          <w:szCs w:val="24"/>
          <w:lang w:val="bg-BG"/>
        </w:rPr>
        <w:t xml:space="preserve">и изолацията им </w:t>
      </w:r>
      <w:r w:rsidRPr="00B767C9">
        <w:rPr>
          <w:rFonts w:ascii="Times New Roman" w:hAnsi="Times New Roman"/>
          <w:sz w:val="24"/>
          <w:szCs w:val="24"/>
          <w:lang w:val="bg-BG"/>
        </w:rPr>
        <w:t>сред тези среди отдавна е била преодоляна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В тази връзка, задължително трябва да направим кратък преглед на жените, които са се наложили рано на сцената на европейската археология, така че по-късно техният пример да бъде последван и в Румъния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1510D961" w14:textId="77777777" w:rsidR="00B767C9" w:rsidRPr="00B767C9" w:rsidRDefault="00B767C9" w:rsidP="00B767C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767C9">
        <w:rPr>
          <w:rFonts w:ascii="Times New Roman" w:hAnsi="Times New Roman"/>
          <w:sz w:val="24"/>
          <w:szCs w:val="24"/>
          <w:lang w:val="bg-BG"/>
        </w:rPr>
        <w:t>Традиционно първата личност от женски пол с археологически наклонности идва от античността</w:t>
      </w:r>
      <w:r w:rsidRPr="00B767C9">
        <w:rPr>
          <w:rFonts w:ascii="Times New Roman" w:hAnsi="Times New Roman"/>
          <w:sz w:val="24"/>
          <w:szCs w:val="24"/>
        </w:rPr>
        <w:t xml:space="preserve">. </w:t>
      </w:r>
      <w:r w:rsidRPr="00B767C9">
        <w:rPr>
          <w:rFonts w:ascii="Times New Roman" w:hAnsi="Times New Roman"/>
          <w:b/>
          <w:bCs/>
          <w:sz w:val="24"/>
          <w:szCs w:val="24"/>
          <w:lang w:val="bg-BG"/>
        </w:rPr>
        <w:t>Флавия Юлия Хелена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майката на император Константин Велики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организира през 4 век сл.н.е. експедиция до Светата земя в търсене на кръста, на който е бил разпънат Христос в Йерусалим</w:t>
      </w:r>
      <w:r w:rsidRPr="00B767C9">
        <w:rPr>
          <w:rFonts w:ascii="Times New Roman" w:hAnsi="Times New Roman"/>
          <w:sz w:val="24"/>
          <w:szCs w:val="24"/>
        </w:rPr>
        <w:t xml:space="preserve">. </w:t>
      </w:r>
    </w:p>
    <w:p w14:paraId="5B6E73F6" w14:textId="037D7F18" w:rsidR="00580904" w:rsidRPr="006B2BCE" w:rsidRDefault="00B767C9" w:rsidP="00B767C9">
      <w:pPr>
        <w:jc w:val="both"/>
        <w:rPr>
          <w:rFonts w:ascii="Times New Roman" w:hAnsi="Times New Roman"/>
          <w:sz w:val="24"/>
          <w:szCs w:val="24"/>
        </w:rPr>
      </w:pPr>
      <w:r w:rsidRPr="00B767C9">
        <w:rPr>
          <w:rFonts w:ascii="Times New Roman" w:hAnsi="Times New Roman"/>
          <w:sz w:val="24"/>
          <w:szCs w:val="24"/>
          <w:lang w:val="bg-BG"/>
        </w:rPr>
        <w:t>Но ако погледнем към археологията в истинския смисъл на думата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 xml:space="preserve">първата реална препратка идва от 17 век от Швеция когато </w:t>
      </w:r>
      <w:r w:rsidRPr="00B767C9">
        <w:rPr>
          <w:rFonts w:ascii="Times New Roman" w:hAnsi="Times New Roman"/>
          <w:b/>
          <w:bCs/>
          <w:sz w:val="24"/>
          <w:szCs w:val="24"/>
          <w:lang w:val="bg-BG"/>
        </w:rPr>
        <w:t>Анна Окерхиелм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съпруга на офицер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осъществява научни пътешествия из Европа по договор</w:t>
      </w:r>
      <w:r w:rsidRPr="00B767C9">
        <w:rPr>
          <w:rFonts w:ascii="Times New Roman" w:hAnsi="Times New Roman"/>
          <w:sz w:val="24"/>
          <w:szCs w:val="24"/>
        </w:rPr>
        <w:t xml:space="preserve">. </w:t>
      </w:r>
      <w:r w:rsidRPr="00B767C9">
        <w:rPr>
          <w:rFonts w:ascii="Times New Roman" w:hAnsi="Times New Roman"/>
          <w:sz w:val="24"/>
          <w:szCs w:val="24"/>
          <w:lang w:val="bg-BG"/>
        </w:rPr>
        <w:t>Тя проучва Атинския Акропол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открива артефакти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публикува ги в Държавен вестник на Швеция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след което ги дарява на музея към Университета на Упсала, за което получава благородническа титла за своята удивителна кариера в археологията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4C5C972A" w14:textId="23BF5A70" w:rsidR="0036326D" w:rsidRPr="006B2BCE" w:rsidRDefault="00B767C9" w:rsidP="0036326D">
      <w:pPr>
        <w:jc w:val="both"/>
        <w:rPr>
          <w:rFonts w:ascii="Times New Roman" w:hAnsi="Times New Roman"/>
          <w:sz w:val="24"/>
          <w:szCs w:val="24"/>
        </w:rPr>
      </w:pPr>
      <w:r w:rsidRPr="00B767C9">
        <w:rPr>
          <w:rFonts w:ascii="Times New Roman" w:hAnsi="Times New Roman"/>
          <w:sz w:val="24"/>
          <w:szCs w:val="24"/>
          <w:lang w:val="bg-BG"/>
        </w:rPr>
        <w:t>19 век ни дава редица други примери</w:t>
      </w:r>
      <w:r>
        <w:rPr>
          <w:rFonts w:ascii="Times New Roman" w:hAnsi="Times New Roman"/>
          <w:sz w:val="24"/>
          <w:szCs w:val="24"/>
          <w:lang w:val="bg-BG"/>
        </w:rPr>
        <w:t>, в повечето случаи с жени от Великобритания, където индустриалната революция и политиката на колониализъм довела до по-масови пътувания по света и съответно до посещаване и проучване на археологически обекти</w:t>
      </w:r>
      <w:r w:rsidRPr="00B767C9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B767C9">
        <w:rPr>
          <w:rFonts w:ascii="Times New Roman" w:hAnsi="Times New Roman"/>
          <w:b/>
          <w:bCs/>
          <w:sz w:val="24"/>
          <w:szCs w:val="24"/>
          <w:lang w:val="bg-BG"/>
        </w:rPr>
        <w:t>Гертруд Маргарет Лотиан Бел</w:t>
      </w:r>
      <w:r w:rsidRPr="00B767C9">
        <w:rPr>
          <w:rFonts w:ascii="Times New Roman" w:hAnsi="Times New Roman"/>
          <w:sz w:val="24"/>
          <w:szCs w:val="24"/>
        </w:rPr>
        <w:t xml:space="preserve"> (1868-1826) </w:t>
      </w:r>
      <w:r w:rsidRPr="00B767C9">
        <w:rPr>
          <w:rFonts w:ascii="Times New Roman" w:hAnsi="Times New Roman"/>
          <w:sz w:val="24"/>
          <w:szCs w:val="24"/>
          <w:lang w:val="bg-BG"/>
        </w:rPr>
        <w:t xml:space="preserve">се откроява като първата </w:t>
      </w:r>
      <w:r w:rsidRPr="00B767C9">
        <w:rPr>
          <w:rFonts w:ascii="Times New Roman" w:hAnsi="Times New Roman"/>
          <w:sz w:val="24"/>
          <w:szCs w:val="24"/>
        </w:rPr>
        <w:t>„</w:t>
      </w:r>
      <w:r w:rsidRPr="00B767C9">
        <w:rPr>
          <w:rFonts w:ascii="Times New Roman" w:hAnsi="Times New Roman"/>
          <w:sz w:val="24"/>
          <w:szCs w:val="24"/>
          <w:lang w:val="bg-BG"/>
        </w:rPr>
        <w:t>жена археолог</w:t>
      </w:r>
      <w:r w:rsidRPr="00B767C9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B767C9">
        <w:rPr>
          <w:rFonts w:ascii="Times New Roman" w:hAnsi="Times New Roman"/>
          <w:sz w:val="24"/>
          <w:szCs w:val="24"/>
          <w:lang w:val="bg-BG"/>
        </w:rPr>
        <w:t xml:space="preserve">първата </w:t>
      </w:r>
      <w:r>
        <w:rPr>
          <w:rFonts w:ascii="Times New Roman" w:hAnsi="Times New Roman"/>
          <w:sz w:val="24"/>
          <w:szCs w:val="24"/>
          <w:lang w:val="bg-BG"/>
        </w:rPr>
        <w:t xml:space="preserve">жена, </w:t>
      </w:r>
      <w:r w:rsidRPr="00B767C9">
        <w:rPr>
          <w:rFonts w:ascii="Times New Roman" w:hAnsi="Times New Roman"/>
          <w:sz w:val="24"/>
          <w:szCs w:val="24"/>
          <w:lang w:val="bg-BG"/>
        </w:rPr>
        <w:t>която придобива академична степен по история от Оксфорд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като по-късно провежда разкопки в Турция, Ирак и Сирия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Pr="00B767C9">
        <w:rPr>
          <w:rFonts w:ascii="Times New Roman" w:hAnsi="Times New Roman"/>
          <w:sz w:val="24"/>
          <w:szCs w:val="24"/>
          <w:lang w:val="bg-BG"/>
        </w:rPr>
        <w:t>Също завършила в Оксфорд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b/>
          <w:bCs/>
          <w:sz w:val="24"/>
          <w:szCs w:val="24"/>
          <w:lang w:val="bg-BG"/>
        </w:rPr>
        <w:t>Маргарет Бенсън</w:t>
      </w:r>
      <w:r w:rsidRPr="00B767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67C9">
        <w:rPr>
          <w:rFonts w:ascii="Times New Roman" w:hAnsi="Times New Roman"/>
          <w:sz w:val="24"/>
          <w:szCs w:val="24"/>
        </w:rPr>
        <w:t xml:space="preserve">(1965-1916) </w:t>
      </w:r>
      <w:r w:rsidRPr="00B767C9">
        <w:rPr>
          <w:rFonts w:ascii="Times New Roman" w:hAnsi="Times New Roman"/>
          <w:sz w:val="24"/>
          <w:szCs w:val="24"/>
          <w:lang w:val="bg-BG"/>
        </w:rPr>
        <w:t>става първата жена, която ръководи разкопки на обекта в Карнак, Египет</w:t>
      </w:r>
      <w:r w:rsidR="00580904" w:rsidRPr="006B2B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767C9">
        <w:rPr>
          <w:rFonts w:ascii="Times New Roman" w:hAnsi="Times New Roman"/>
          <w:b/>
          <w:bCs/>
          <w:sz w:val="24"/>
          <w:szCs w:val="24"/>
          <w:lang w:val="bg-BG"/>
        </w:rPr>
        <w:t>Гертруд Катон Томпсън</w:t>
      </w:r>
      <w:r w:rsidRPr="00B767C9">
        <w:rPr>
          <w:rFonts w:ascii="Times New Roman" w:hAnsi="Times New Roman"/>
          <w:sz w:val="24"/>
          <w:szCs w:val="24"/>
        </w:rPr>
        <w:t xml:space="preserve"> (1888-1985), </w:t>
      </w:r>
      <w:r w:rsidRPr="00B767C9">
        <w:rPr>
          <w:rFonts w:ascii="Times New Roman" w:hAnsi="Times New Roman"/>
          <w:sz w:val="24"/>
          <w:szCs w:val="24"/>
          <w:lang w:val="bg-BG"/>
        </w:rPr>
        <w:t>англичанка, завършила образованието си в Париж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участва в разкопки в Горен Египет и ръководи археологически обект в Малта</w:t>
      </w:r>
      <w:r w:rsidRPr="00B767C9">
        <w:rPr>
          <w:rFonts w:ascii="Times New Roman" w:hAnsi="Times New Roman"/>
          <w:sz w:val="24"/>
          <w:szCs w:val="24"/>
        </w:rPr>
        <w:t xml:space="preserve">, </w:t>
      </w:r>
      <w:r w:rsidRPr="00B767C9">
        <w:rPr>
          <w:rFonts w:ascii="Times New Roman" w:hAnsi="Times New Roman"/>
          <w:sz w:val="24"/>
          <w:szCs w:val="24"/>
          <w:lang w:val="bg-BG"/>
        </w:rPr>
        <w:t>където открива мегалитен храм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 xml:space="preserve">Занимаващата се също в областта на египтологията, </w:t>
      </w:r>
      <w:r w:rsidR="0036326D" w:rsidRPr="0036326D">
        <w:rPr>
          <w:rFonts w:ascii="Times New Roman" w:hAnsi="Times New Roman"/>
          <w:b/>
          <w:bCs/>
          <w:sz w:val="24"/>
          <w:szCs w:val="24"/>
          <w:lang w:val="bg-BG"/>
        </w:rPr>
        <w:t>Амелия Бланфорд Едуардс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326D" w:rsidRPr="0036326D">
        <w:rPr>
          <w:rFonts w:ascii="Times New Roman" w:hAnsi="Times New Roman"/>
          <w:sz w:val="24"/>
          <w:szCs w:val="24"/>
        </w:rPr>
        <w:t xml:space="preserve">(1831-1892),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>която водела тежки битки за</w:t>
      </w:r>
      <w:r w:rsidR="0036326D" w:rsidRPr="0036326D">
        <w:rPr>
          <w:rFonts w:ascii="Times New Roman" w:hAnsi="Times New Roman"/>
          <w:sz w:val="24"/>
          <w:szCs w:val="24"/>
        </w:rPr>
        <w:t xml:space="preserve">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>спасяването и запазването на исторически паметници,</w:t>
      </w:r>
      <w:r w:rsidR="0036326D" w:rsidRPr="0036326D">
        <w:rPr>
          <w:rFonts w:ascii="Times New Roman" w:hAnsi="Times New Roman"/>
          <w:sz w:val="24"/>
          <w:szCs w:val="24"/>
        </w:rPr>
        <w:t xml:space="preserve">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>е също личност, която трябва да се спомене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 xml:space="preserve">Списъкът </w:t>
      </w:r>
      <w:r w:rsidR="0036326D">
        <w:rPr>
          <w:rFonts w:ascii="Times New Roman" w:hAnsi="Times New Roman"/>
          <w:sz w:val="24"/>
          <w:szCs w:val="24"/>
          <w:lang w:val="bg-BG"/>
        </w:rPr>
        <w:t xml:space="preserve">на жени археолози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 xml:space="preserve">продължава с французойката </w:t>
      </w:r>
      <w:r w:rsidR="0036326D" w:rsidRPr="0036326D">
        <w:rPr>
          <w:rFonts w:ascii="Times New Roman" w:hAnsi="Times New Roman"/>
          <w:b/>
          <w:bCs/>
          <w:sz w:val="24"/>
          <w:szCs w:val="24"/>
          <w:lang w:val="ru-RU"/>
        </w:rPr>
        <w:t>Джейн Дьолафой</w:t>
      </w:r>
      <w:r w:rsidR="0036326D" w:rsidRPr="003632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26D" w:rsidRPr="0036326D">
        <w:rPr>
          <w:rFonts w:ascii="Times New Roman" w:hAnsi="Times New Roman"/>
          <w:sz w:val="24"/>
          <w:szCs w:val="24"/>
        </w:rPr>
        <w:t xml:space="preserve">(1851-1916),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>която осъществява разкопки в Мароко, Египет</w:t>
      </w:r>
      <w:r w:rsidR="0036326D" w:rsidRPr="0036326D">
        <w:rPr>
          <w:rFonts w:ascii="Times New Roman" w:hAnsi="Times New Roman"/>
          <w:sz w:val="24"/>
          <w:szCs w:val="24"/>
        </w:rPr>
        <w:t xml:space="preserve">,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>и най-вече в Иран край Суза</w:t>
      </w:r>
      <w:r w:rsidR="0036326D" w:rsidRPr="0036326D">
        <w:rPr>
          <w:rFonts w:ascii="Times New Roman" w:hAnsi="Times New Roman"/>
          <w:sz w:val="24"/>
          <w:szCs w:val="24"/>
        </w:rPr>
        <w:t xml:space="preserve">, </w:t>
      </w:r>
      <w:r w:rsidR="0036326D" w:rsidRPr="0036326D">
        <w:rPr>
          <w:rFonts w:ascii="Times New Roman" w:hAnsi="Times New Roman"/>
          <w:sz w:val="24"/>
          <w:szCs w:val="24"/>
          <w:lang w:val="bg-BG"/>
        </w:rPr>
        <w:t>където документира, заснема и описва всяка открита руина и артефакт</w:t>
      </w:r>
      <w:r w:rsidR="0036326D" w:rsidRPr="0036326D">
        <w:rPr>
          <w:rFonts w:ascii="Times New Roman" w:hAnsi="Times New Roman"/>
          <w:sz w:val="24"/>
          <w:szCs w:val="24"/>
        </w:rPr>
        <w:t xml:space="preserve">. </w:t>
      </w:r>
      <w:r w:rsidR="0036326D">
        <w:rPr>
          <w:rFonts w:ascii="Times New Roman" w:hAnsi="Times New Roman"/>
          <w:sz w:val="24"/>
          <w:szCs w:val="24"/>
          <w:lang w:val="bg-BG"/>
        </w:rPr>
        <w:t>В горните случаи вече говорим за научен подход към археологически въпрос, като въпросните жени имат високо специализирано образование</w:t>
      </w:r>
      <w:r w:rsidR="0036326D" w:rsidRPr="006B2BCE">
        <w:rPr>
          <w:rFonts w:ascii="Times New Roman" w:hAnsi="Times New Roman"/>
          <w:sz w:val="24"/>
          <w:szCs w:val="24"/>
        </w:rPr>
        <w:t>,</w:t>
      </w:r>
      <w:r w:rsidR="0036326D">
        <w:rPr>
          <w:rFonts w:ascii="Times New Roman" w:hAnsi="Times New Roman"/>
          <w:sz w:val="24"/>
          <w:szCs w:val="24"/>
          <w:lang w:val="bg-BG"/>
        </w:rPr>
        <w:t xml:space="preserve"> подкрепено с ерудиция и достъп до висшето общество</w:t>
      </w:r>
      <w:r w:rsidR="0036326D" w:rsidRPr="006B2BCE">
        <w:rPr>
          <w:rFonts w:ascii="Times New Roman" w:hAnsi="Times New Roman"/>
          <w:sz w:val="24"/>
          <w:szCs w:val="24"/>
        </w:rPr>
        <w:t>.</w:t>
      </w:r>
    </w:p>
    <w:p w14:paraId="36B15249" w14:textId="61C75C22" w:rsidR="00580904" w:rsidRPr="006B2BCE" w:rsidRDefault="0036326D" w:rsidP="00580904">
      <w:pPr>
        <w:jc w:val="both"/>
        <w:rPr>
          <w:rFonts w:ascii="Times New Roman" w:hAnsi="Times New Roman"/>
          <w:sz w:val="24"/>
          <w:szCs w:val="24"/>
        </w:rPr>
      </w:pPr>
      <w:r w:rsidRPr="0036326D">
        <w:rPr>
          <w:rFonts w:ascii="Times New Roman" w:hAnsi="Times New Roman"/>
          <w:sz w:val="24"/>
          <w:szCs w:val="24"/>
          <w:lang w:val="bg-BG"/>
        </w:rPr>
        <w:t xml:space="preserve">Сред първите, които извършват практическа археология в Гърция, е италианката </w:t>
      </w:r>
      <w:r w:rsidRPr="0036326D">
        <w:rPr>
          <w:rFonts w:ascii="Times New Roman" w:hAnsi="Times New Roman"/>
          <w:b/>
          <w:bCs/>
          <w:sz w:val="24"/>
          <w:szCs w:val="24"/>
          <w:lang w:val="bg-BG"/>
        </w:rPr>
        <w:t>Маргарита Гуардучи</w:t>
      </w:r>
      <w:r w:rsidRPr="003632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326D">
        <w:rPr>
          <w:rFonts w:ascii="Times New Roman" w:hAnsi="Times New Roman"/>
          <w:sz w:val="24"/>
          <w:szCs w:val="24"/>
        </w:rPr>
        <w:t xml:space="preserve">(1902-1999), </w:t>
      </w:r>
      <w:r w:rsidRPr="0036326D">
        <w:rPr>
          <w:rFonts w:ascii="Times New Roman" w:hAnsi="Times New Roman"/>
          <w:sz w:val="24"/>
          <w:szCs w:val="24"/>
          <w:lang w:val="bg-BG"/>
        </w:rPr>
        <w:t>прочут археолог, който по-късно ще стане първата жена, ръководила разкопки във Ватикана</w:t>
      </w:r>
      <w:r w:rsidRPr="0036326D">
        <w:rPr>
          <w:rFonts w:ascii="Times New Roman" w:hAnsi="Times New Roman"/>
          <w:sz w:val="24"/>
          <w:szCs w:val="24"/>
        </w:rPr>
        <w:t xml:space="preserve">, </w:t>
      </w:r>
      <w:r w:rsidRPr="0036326D">
        <w:rPr>
          <w:rFonts w:ascii="Times New Roman" w:hAnsi="Times New Roman"/>
          <w:sz w:val="24"/>
          <w:szCs w:val="24"/>
          <w:lang w:val="bg-BG"/>
        </w:rPr>
        <w:t>където открива и идентифицира реликви, приписвани на Свети Петър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4E3BD7" w:rsidRPr="004E3BD7">
        <w:rPr>
          <w:rFonts w:ascii="Times New Roman" w:hAnsi="Times New Roman"/>
          <w:sz w:val="24"/>
          <w:szCs w:val="24"/>
          <w:lang w:val="bg-BG"/>
        </w:rPr>
        <w:t xml:space="preserve">От останалите държави, гъркинята </w:t>
      </w:r>
      <w:r w:rsidR="004E3BD7" w:rsidRPr="004E3BD7">
        <w:rPr>
          <w:rFonts w:ascii="Times New Roman" w:hAnsi="Times New Roman"/>
          <w:b/>
          <w:bCs/>
          <w:sz w:val="24"/>
          <w:szCs w:val="24"/>
          <w:lang w:val="bg-BG"/>
        </w:rPr>
        <w:t>Анна Апостолаки</w:t>
      </w:r>
      <w:r w:rsidR="004E3BD7" w:rsidRPr="004E3BD7">
        <w:rPr>
          <w:rFonts w:ascii="Times New Roman" w:hAnsi="Times New Roman"/>
          <w:sz w:val="24"/>
          <w:szCs w:val="24"/>
          <w:lang w:val="bg-BG"/>
        </w:rPr>
        <w:t xml:space="preserve"> (1880-1958), първата жена – член на Археологическото дружество в Атина, или финландката </w:t>
      </w:r>
      <w:r w:rsidR="004E3BD7" w:rsidRPr="004E3BD7">
        <w:rPr>
          <w:rFonts w:ascii="Times New Roman" w:hAnsi="Times New Roman"/>
          <w:b/>
          <w:bCs/>
          <w:sz w:val="24"/>
          <w:szCs w:val="24"/>
          <w:lang w:val="bg-BG"/>
        </w:rPr>
        <w:t>Елла Кивикоски</w:t>
      </w:r>
      <w:r w:rsidR="004E3BD7" w:rsidRPr="004E3BD7">
        <w:rPr>
          <w:rFonts w:ascii="Times New Roman" w:hAnsi="Times New Roman"/>
          <w:sz w:val="24"/>
          <w:szCs w:val="24"/>
          <w:lang w:val="bg-BG"/>
        </w:rPr>
        <w:t xml:space="preserve"> (1901-</w:t>
      </w:r>
      <w:r w:rsidR="004E3BD7" w:rsidRPr="004E3BD7">
        <w:rPr>
          <w:rFonts w:ascii="Times New Roman" w:hAnsi="Times New Roman"/>
          <w:sz w:val="24"/>
          <w:szCs w:val="24"/>
          <w:lang w:val="bg-BG"/>
        </w:rPr>
        <w:lastRenderedPageBreak/>
        <w:t>1990), изпъкват като пионери в областта на археологията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5E4F5D">
        <w:rPr>
          <w:rFonts w:ascii="Times New Roman" w:hAnsi="Times New Roman"/>
          <w:sz w:val="24"/>
          <w:szCs w:val="24"/>
          <w:lang w:val="bg-BG"/>
        </w:rPr>
        <w:t>Почти всички от представените по-горе да завършили специализирани учебни заведения</w:t>
      </w:r>
      <w:r w:rsidR="00580904" w:rsidRPr="005E4F5D">
        <w:rPr>
          <w:rFonts w:ascii="Times New Roman" w:hAnsi="Times New Roman"/>
          <w:sz w:val="24"/>
          <w:szCs w:val="24"/>
        </w:rPr>
        <w:t xml:space="preserve">, </w:t>
      </w:r>
      <w:r w:rsidR="005E4F5D">
        <w:rPr>
          <w:rFonts w:ascii="Times New Roman" w:hAnsi="Times New Roman"/>
          <w:sz w:val="24"/>
          <w:szCs w:val="24"/>
          <w:lang w:val="bg-BG"/>
        </w:rPr>
        <w:t>имат защитени докторантури</w:t>
      </w:r>
      <w:r w:rsidR="006F7161" w:rsidRPr="005E4F5D">
        <w:rPr>
          <w:rFonts w:ascii="Times New Roman" w:hAnsi="Times New Roman"/>
          <w:sz w:val="24"/>
          <w:szCs w:val="24"/>
        </w:rPr>
        <w:t xml:space="preserve">, </w:t>
      </w:r>
      <w:r w:rsidR="005E4F5D">
        <w:rPr>
          <w:rFonts w:ascii="Times New Roman" w:hAnsi="Times New Roman"/>
          <w:sz w:val="24"/>
          <w:szCs w:val="24"/>
          <w:lang w:val="bg-BG"/>
        </w:rPr>
        <w:t>академични титли по специалността от реномирани институции и основните световни университетски центрове</w:t>
      </w:r>
      <w:r w:rsidR="00580904" w:rsidRPr="005E4F5D">
        <w:rPr>
          <w:rFonts w:ascii="Times New Roman" w:hAnsi="Times New Roman"/>
          <w:sz w:val="24"/>
          <w:szCs w:val="24"/>
        </w:rPr>
        <w:t>.</w:t>
      </w:r>
    </w:p>
    <w:p w14:paraId="4BAE8CDE" w14:textId="3AD8EB0B" w:rsidR="005523F5" w:rsidRPr="005E4F5D" w:rsidRDefault="005E4F5D" w:rsidP="005523F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Списъкът с жени археолози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от Европа през 19 век не може да се счита за изчерпателен без присъствието, накратко, на едно лице, което 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Pr="005E4F5D">
        <w:rPr>
          <w:rFonts w:ascii="Times New Roman" w:hAnsi="Times New Roman"/>
          <w:sz w:val="24"/>
          <w:szCs w:val="24"/>
          <w:lang w:val="bg-BG"/>
        </w:rPr>
        <w:t>става известн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5E4F5D">
        <w:rPr>
          <w:rFonts w:ascii="Times New Roman" w:hAnsi="Times New Roman"/>
          <w:sz w:val="24"/>
          <w:szCs w:val="24"/>
          <w:lang w:val="bg-BG"/>
        </w:rPr>
        <w:t xml:space="preserve"> със своята работа на днешната територия на Румъния</w:t>
      </w:r>
      <w:r>
        <w:rPr>
          <w:rFonts w:ascii="Times New Roman" w:hAnsi="Times New Roman"/>
          <w:sz w:val="24"/>
          <w:szCs w:val="24"/>
          <w:lang w:val="bg-BG"/>
        </w:rPr>
        <w:t>. Става въпрос за</w:t>
      </w:r>
      <w:r w:rsidRPr="005E4F5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E4F5D">
        <w:rPr>
          <w:rFonts w:ascii="Times New Roman" w:hAnsi="Times New Roman"/>
          <w:b/>
          <w:bCs/>
          <w:sz w:val="24"/>
          <w:szCs w:val="24"/>
          <w:lang w:val="bg-BG"/>
        </w:rPr>
        <w:t xml:space="preserve">София Торма </w:t>
      </w:r>
      <w:r w:rsidRPr="005E4F5D">
        <w:rPr>
          <w:rFonts w:ascii="Times New Roman" w:hAnsi="Times New Roman"/>
          <w:sz w:val="24"/>
          <w:szCs w:val="24"/>
        </w:rPr>
        <w:t xml:space="preserve">(1832-1899), </w:t>
      </w:r>
      <w:r w:rsidRPr="005E4F5D">
        <w:rPr>
          <w:rFonts w:ascii="Times New Roman" w:hAnsi="Times New Roman"/>
          <w:sz w:val="24"/>
          <w:szCs w:val="24"/>
          <w:lang w:val="bg-BG"/>
        </w:rPr>
        <w:t>от унгарски произход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 xml:space="preserve">родена в </w:t>
      </w:r>
      <w:r w:rsidRPr="005E4F5D">
        <w:rPr>
          <w:rFonts w:ascii="Times New Roman" w:hAnsi="Times New Roman"/>
          <w:sz w:val="24"/>
          <w:szCs w:val="24"/>
        </w:rPr>
        <w:t xml:space="preserve">Cristestii Ciceului, </w:t>
      </w:r>
      <w:r w:rsidRPr="005E4F5D">
        <w:rPr>
          <w:rFonts w:ascii="Times New Roman" w:hAnsi="Times New Roman"/>
          <w:sz w:val="24"/>
          <w:szCs w:val="24"/>
          <w:lang w:val="bg-BG"/>
        </w:rPr>
        <w:t xml:space="preserve">провинция </w:t>
      </w:r>
      <w:r w:rsidRPr="005E4F5D">
        <w:rPr>
          <w:rFonts w:ascii="Times New Roman" w:hAnsi="Times New Roman"/>
          <w:sz w:val="24"/>
          <w:szCs w:val="24"/>
        </w:rPr>
        <w:t xml:space="preserve">Bistrița-Năsăud, </w:t>
      </w:r>
      <w:r w:rsidRPr="005E4F5D">
        <w:rPr>
          <w:rFonts w:ascii="Times New Roman" w:hAnsi="Times New Roman"/>
          <w:sz w:val="24"/>
          <w:szCs w:val="24"/>
          <w:lang w:val="bg-BG"/>
        </w:rPr>
        <w:t>дъщеря на член на Трансилванската диета и сестра на университетски професор от Пеща</w:t>
      </w:r>
      <w:r w:rsidRPr="005E4F5D">
        <w:rPr>
          <w:rFonts w:ascii="Times New Roman" w:hAnsi="Times New Roman"/>
          <w:sz w:val="24"/>
          <w:szCs w:val="24"/>
        </w:rPr>
        <w:t xml:space="preserve">. </w:t>
      </w:r>
      <w:r w:rsidRPr="005E4F5D">
        <w:rPr>
          <w:rFonts w:ascii="Times New Roman" w:hAnsi="Times New Roman"/>
          <w:sz w:val="24"/>
          <w:szCs w:val="24"/>
          <w:lang w:val="bg-BG"/>
        </w:rPr>
        <w:t>Завършва образованието си в Клуж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>но живее в Орещие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>като демонстрира изключителна страст към археологията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>област, в която е дала своя огромен принос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Pr="005E4F5D">
        <w:rPr>
          <w:rFonts w:ascii="Times New Roman" w:hAnsi="Times New Roman"/>
          <w:sz w:val="24"/>
          <w:szCs w:val="24"/>
          <w:lang w:val="bg-BG"/>
        </w:rPr>
        <w:t>Известна е с археологическото проучване, което извършва на обект Турда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>където открива артефакти от Неолита, като по този начин поставя основите на проучванията в Румъния на Винчанската култура</w:t>
      </w:r>
      <w:r w:rsidRPr="005E4F5D">
        <w:rPr>
          <w:rFonts w:ascii="Times New Roman" w:hAnsi="Times New Roman"/>
          <w:sz w:val="24"/>
          <w:szCs w:val="24"/>
        </w:rPr>
        <w:t xml:space="preserve">. </w:t>
      </w:r>
      <w:r w:rsidRPr="005E4F5D">
        <w:rPr>
          <w:rFonts w:ascii="Times New Roman" w:hAnsi="Times New Roman"/>
          <w:sz w:val="24"/>
          <w:szCs w:val="24"/>
          <w:lang w:val="bg-BG"/>
        </w:rPr>
        <w:t>През последните години от живота си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>София Торма получава званието доктор хонорис кауза от Университета в Клуж</w:t>
      </w:r>
      <w:r w:rsidRPr="005E4F5D">
        <w:rPr>
          <w:rFonts w:ascii="Times New Roman" w:hAnsi="Times New Roman"/>
          <w:sz w:val="24"/>
          <w:szCs w:val="24"/>
        </w:rPr>
        <w:t xml:space="preserve">, </w:t>
      </w:r>
      <w:r w:rsidRPr="005E4F5D">
        <w:rPr>
          <w:rFonts w:ascii="Times New Roman" w:hAnsi="Times New Roman"/>
          <w:sz w:val="24"/>
          <w:szCs w:val="24"/>
          <w:lang w:val="bg-BG"/>
        </w:rPr>
        <w:t>за нейните изключителни достижения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025EEC08" w14:textId="16126F04" w:rsidR="00580904" w:rsidRPr="005E4F5D" w:rsidRDefault="005E4F5D" w:rsidP="00580904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Пионерите в</w:t>
      </w:r>
      <w:r w:rsidR="00580904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Румъния през първите десетилетия на 20 век</w:t>
      </w:r>
    </w:p>
    <w:p w14:paraId="0E91980C" w14:textId="20FDD47E" w:rsidR="00580904" w:rsidRPr="006B2BCE" w:rsidRDefault="005E4F5D" w:rsidP="00580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Двадесети век ще трансформира археологическите среди</w:t>
      </w:r>
      <w:r w:rsidR="00305B45">
        <w:rPr>
          <w:rFonts w:ascii="Times New Roman" w:hAnsi="Times New Roman"/>
          <w:sz w:val="24"/>
          <w:szCs w:val="24"/>
          <w:lang w:val="bg-BG"/>
        </w:rPr>
        <w:t>, като промените в обществото в Европа също се отразяват  и на вътрешната румънска сцена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305B45">
        <w:rPr>
          <w:rFonts w:ascii="Times New Roman" w:hAnsi="Times New Roman"/>
          <w:sz w:val="24"/>
          <w:szCs w:val="24"/>
          <w:lang w:val="bg-BG"/>
        </w:rPr>
        <w:t>През първите няколко десетилетия на века, интересът към научните изследвания на гръцки и римски археологически обекти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305B45">
        <w:rPr>
          <w:rFonts w:ascii="Times New Roman" w:hAnsi="Times New Roman"/>
          <w:sz w:val="24"/>
          <w:szCs w:val="24"/>
          <w:lang w:val="bg-BG"/>
        </w:rPr>
        <w:t>в Добруджа се разраства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305B45">
        <w:rPr>
          <w:rFonts w:ascii="Times New Roman" w:hAnsi="Times New Roman"/>
          <w:sz w:val="24"/>
          <w:szCs w:val="24"/>
          <w:lang w:val="bg-BG"/>
        </w:rPr>
        <w:t>значително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305B45">
        <w:rPr>
          <w:rFonts w:ascii="Times New Roman" w:hAnsi="Times New Roman"/>
          <w:sz w:val="24"/>
          <w:szCs w:val="24"/>
          <w:lang w:val="bg-BG"/>
        </w:rPr>
        <w:t>Откритията на Григоре Точилеску и Василе Парван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305B45">
        <w:rPr>
          <w:rFonts w:ascii="Times New Roman" w:hAnsi="Times New Roman"/>
          <w:sz w:val="24"/>
          <w:szCs w:val="24"/>
          <w:lang w:val="bg-BG"/>
        </w:rPr>
        <w:t>водят със себе си до систематично откриване на обекти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305B45">
        <w:rPr>
          <w:rFonts w:ascii="Times New Roman" w:hAnsi="Times New Roman"/>
          <w:sz w:val="24"/>
          <w:szCs w:val="24"/>
          <w:lang w:val="bg-BG"/>
        </w:rPr>
        <w:t>за проучване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305B45">
        <w:rPr>
          <w:rFonts w:ascii="Times New Roman" w:hAnsi="Times New Roman"/>
          <w:sz w:val="24"/>
          <w:szCs w:val="24"/>
          <w:lang w:val="bg-BG"/>
        </w:rPr>
        <w:t>Дори и промените да са бавни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305B45">
        <w:rPr>
          <w:rFonts w:ascii="Times New Roman" w:hAnsi="Times New Roman"/>
          <w:sz w:val="24"/>
          <w:szCs w:val="24"/>
          <w:lang w:val="bg-BG"/>
        </w:rPr>
        <w:t>жените започват да оставят своята диря на сцената чрез научна стриктност и стабилни знания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0282AD20" w14:textId="10504107" w:rsidR="00580904" w:rsidRPr="006B2BCE" w:rsidRDefault="00305B45" w:rsidP="00580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Първи пример, дори когато не говорим за археолози с </w:t>
      </w:r>
      <w:r w:rsidR="00580904" w:rsidRPr="006B2BC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  <w:lang w:val="bg-BG"/>
        </w:rPr>
        <w:t>нужните дипломи</w:t>
      </w:r>
      <w:r w:rsidR="00580904" w:rsidRPr="006B2BCE">
        <w:rPr>
          <w:rFonts w:ascii="Times New Roman" w:hAnsi="Times New Roman"/>
          <w:sz w:val="24"/>
          <w:szCs w:val="24"/>
        </w:rPr>
        <w:t xml:space="preserve">", </w:t>
      </w:r>
      <w:r w:rsidR="00672EF1">
        <w:rPr>
          <w:rFonts w:ascii="Times New Roman" w:hAnsi="Times New Roman"/>
          <w:sz w:val="24"/>
          <w:szCs w:val="24"/>
          <w:lang w:val="bg-BG"/>
        </w:rPr>
        <w:t>дава една жена от добруджанското село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672EF1">
        <w:rPr>
          <w:rFonts w:ascii="Times New Roman" w:hAnsi="Times New Roman"/>
          <w:sz w:val="24"/>
          <w:szCs w:val="24"/>
          <w:lang w:val="bg-BG"/>
        </w:rPr>
        <w:t>Делени, община Адамклиси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Севастита Матеш, която среща бъдещия си съпруг на обекта в Адамклиси, Дионисий Пекурариу от Трансилвания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който е известно име в средите на румънската хералдика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 xml:space="preserve">но освен това </w:t>
      </w:r>
      <w:r w:rsidR="00CE612E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672EF1">
        <w:rPr>
          <w:rFonts w:ascii="Times New Roman" w:hAnsi="Times New Roman"/>
          <w:sz w:val="24"/>
          <w:szCs w:val="24"/>
          <w:lang w:val="bg-BG"/>
        </w:rPr>
        <w:t>и много добър чертожник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672EF1">
        <w:rPr>
          <w:rFonts w:ascii="Times New Roman" w:hAnsi="Times New Roman"/>
          <w:sz w:val="24"/>
          <w:szCs w:val="24"/>
          <w:lang w:val="bg-BG"/>
        </w:rPr>
        <w:t>Двамата сключват брак 16 юли</w:t>
      </w:r>
      <w:r w:rsidR="00580904" w:rsidRPr="006B2BCE">
        <w:rPr>
          <w:rFonts w:ascii="Times New Roman" w:hAnsi="Times New Roman"/>
          <w:sz w:val="24"/>
          <w:szCs w:val="24"/>
        </w:rPr>
        <w:t xml:space="preserve"> 1910</w:t>
      </w:r>
      <w:r w:rsidR="00672EF1">
        <w:rPr>
          <w:rFonts w:ascii="Times New Roman" w:hAnsi="Times New Roman"/>
          <w:sz w:val="24"/>
          <w:szCs w:val="24"/>
          <w:lang w:val="bg-BG"/>
        </w:rPr>
        <w:t xml:space="preserve"> в местната общинска църква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672EF1">
        <w:rPr>
          <w:rFonts w:ascii="Times New Roman" w:hAnsi="Times New Roman"/>
          <w:sz w:val="24"/>
          <w:szCs w:val="24"/>
          <w:lang w:val="bg-BG"/>
        </w:rPr>
        <w:t>От самото начало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Севастита споделя страстта на своя съпруг и го придружава по археологическите обекти в Добруджа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като например Улметум и Истрия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където по искане на Парван, Дионисий отива да чертае скици и надписи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672EF1">
        <w:rPr>
          <w:rFonts w:ascii="Times New Roman" w:hAnsi="Times New Roman"/>
          <w:b/>
          <w:bCs/>
          <w:sz w:val="24"/>
          <w:szCs w:val="24"/>
          <w:lang w:val="bg-BG"/>
        </w:rPr>
        <w:t>Севастита Матеш Пекурариу</w:t>
      </w:r>
      <w:r w:rsidR="00580904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2EF1">
        <w:rPr>
          <w:rFonts w:ascii="Times New Roman" w:hAnsi="Times New Roman"/>
          <w:sz w:val="24"/>
          <w:szCs w:val="24"/>
          <w:lang w:val="bg-BG"/>
        </w:rPr>
        <w:t>помага изключително на своя съпруг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 w:rsidRPr="00672EF1">
        <w:rPr>
          <w:rFonts w:ascii="Times New Roman" w:hAnsi="Times New Roman"/>
          <w:sz w:val="24"/>
          <w:szCs w:val="24"/>
          <w:lang w:val="bg-BG"/>
        </w:rPr>
        <w:t>със своята енергичност, активност, целеустременост и самодисциплина, като въпреки факта, че е била самоука, успява да научи някои техники и научни методи в движение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672EF1">
        <w:rPr>
          <w:rFonts w:ascii="Times New Roman" w:hAnsi="Times New Roman"/>
          <w:sz w:val="24"/>
          <w:szCs w:val="24"/>
          <w:lang w:val="bg-BG"/>
        </w:rPr>
        <w:t>След</w:t>
      </w:r>
      <w:r w:rsidR="00580904" w:rsidRPr="006B2BCE">
        <w:rPr>
          <w:rFonts w:ascii="Times New Roman" w:hAnsi="Times New Roman"/>
          <w:sz w:val="24"/>
          <w:szCs w:val="24"/>
        </w:rPr>
        <w:t xml:space="preserve"> 13 </w:t>
      </w:r>
      <w:r w:rsidR="00672EF1">
        <w:rPr>
          <w:rFonts w:ascii="Times New Roman" w:hAnsi="Times New Roman"/>
          <w:sz w:val="24"/>
          <w:szCs w:val="24"/>
          <w:lang w:val="bg-BG"/>
        </w:rPr>
        <w:t>години прекарани така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Севастита Пекурариу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672EF1">
        <w:rPr>
          <w:rFonts w:ascii="Times New Roman" w:hAnsi="Times New Roman"/>
          <w:sz w:val="24"/>
          <w:szCs w:val="24"/>
          <w:lang w:val="bg-BG"/>
        </w:rPr>
        <w:t>изоставя сцената на Западно</w:t>
      </w:r>
      <w:r w:rsidR="00CE612E">
        <w:rPr>
          <w:rFonts w:ascii="Times New Roman" w:hAnsi="Times New Roman"/>
          <w:sz w:val="24"/>
          <w:szCs w:val="24"/>
          <w:lang w:val="bg-BG"/>
        </w:rPr>
        <w:t>-</w:t>
      </w:r>
      <w:r w:rsidR="00672EF1">
        <w:rPr>
          <w:rFonts w:ascii="Times New Roman" w:hAnsi="Times New Roman"/>
          <w:sz w:val="24"/>
          <w:szCs w:val="24"/>
          <w:lang w:val="bg-BG"/>
        </w:rPr>
        <w:t>понтийската археология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672EF1">
        <w:rPr>
          <w:rFonts w:ascii="Times New Roman" w:hAnsi="Times New Roman"/>
          <w:sz w:val="24"/>
          <w:szCs w:val="24"/>
          <w:lang w:val="bg-BG"/>
        </w:rPr>
        <w:t>през</w:t>
      </w:r>
      <w:r w:rsidR="00580904" w:rsidRPr="006B2BCE">
        <w:rPr>
          <w:rFonts w:ascii="Times New Roman" w:hAnsi="Times New Roman"/>
          <w:sz w:val="24"/>
          <w:szCs w:val="24"/>
        </w:rPr>
        <w:t xml:space="preserve"> 1923</w:t>
      </w:r>
      <w:r w:rsidR="00672EF1">
        <w:rPr>
          <w:rFonts w:ascii="Times New Roman" w:hAnsi="Times New Roman"/>
          <w:sz w:val="24"/>
          <w:szCs w:val="24"/>
          <w:lang w:val="bg-BG"/>
        </w:rPr>
        <w:t xml:space="preserve"> година, за да се отдаде изцяло на задълженията си на майка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след раждането на нейната дъщеря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672EF1">
        <w:rPr>
          <w:rFonts w:ascii="Times New Roman" w:hAnsi="Times New Roman"/>
          <w:sz w:val="24"/>
          <w:szCs w:val="24"/>
          <w:lang w:val="bg-BG"/>
        </w:rPr>
        <w:t>Лидия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6A3867E9" w14:textId="0839F4B2" w:rsidR="00580904" w:rsidRPr="006B2BCE" w:rsidRDefault="00672EF1" w:rsidP="00580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Годините след Първата световна война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водят до промени в румънското общество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2669A">
        <w:rPr>
          <w:rFonts w:ascii="Times New Roman" w:hAnsi="Times New Roman"/>
          <w:sz w:val="24"/>
          <w:szCs w:val="24"/>
          <w:lang w:val="bg-BG"/>
        </w:rPr>
        <w:t>Млади жени от висшето общество, образовани и със съвременен мироглед, атакуват университетите и през следващите десетилетия успяват да си прокарат път в различните научни среди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B2669A">
        <w:rPr>
          <w:rFonts w:ascii="Times New Roman" w:hAnsi="Times New Roman"/>
          <w:sz w:val="24"/>
          <w:szCs w:val="24"/>
          <w:lang w:val="bg-BG"/>
        </w:rPr>
        <w:t>които до този момент са били запазени само за мъже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2669A">
        <w:rPr>
          <w:rFonts w:ascii="Times New Roman" w:hAnsi="Times New Roman"/>
          <w:sz w:val="24"/>
          <w:szCs w:val="24"/>
          <w:lang w:val="bg-BG"/>
        </w:rPr>
        <w:t>Очевидно, това се случва и в археологията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2669A">
        <w:rPr>
          <w:rFonts w:ascii="Times New Roman" w:hAnsi="Times New Roman"/>
          <w:sz w:val="24"/>
          <w:szCs w:val="24"/>
          <w:lang w:val="bg-BG"/>
        </w:rPr>
        <w:t>Една от пионерките на тези времена е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B2669A" w:rsidRPr="00B2669A">
        <w:rPr>
          <w:rFonts w:ascii="Times New Roman" w:hAnsi="Times New Roman"/>
          <w:b/>
          <w:bCs/>
          <w:sz w:val="24"/>
          <w:szCs w:val="24"/>
          <w:lang w:val="ru-RU"/>
        </w:rPr>
        <w:t>Екатерина Дунереану-Вулпе</w:t>
      </w:r>
      <w:r w:rsidR="00580904" w:rsidRPr="006B2BCE">
        <w:rPr>
          <w:rFonts w:ascii="Times New Roman" w:hAnsi="Times New Roman"/>
          <w:sz w:val="24"/>
          <w:szCs w:val="24"/>
        </w:rPr>
        <w:t>, (</w:t>
      </w:r>
      <w:r w:rsidR="00B2669A">
        <w:rPr>
          <w:rFonts w:ascii="Times New Roman" w:hAnsi="Times New Roman"/>
          <w:sz w:val="24"/>
          <w:szCs w:val="24"/>
          <w:lang w:val="bg-BG"/>
        </w:rPr>
        <w:t>съпруга на големия археолог Раду Вулпе</w:t>
      </w:r>
      <w:r w:rsidR="00580904" w:rsidRPr="006B2BCE">
        <w:rPr>
          <w:rFonts w:ascii="Times New Roman" w:hAnsi="Times New Roman"/>
          <w:sz w:val="24"/>
          <w:szCs w:val="24"/>
        </w:rPr>
        <w:t xml:space="preserve">), </w:t>
      </w:r>
      <w:r w:rsidR="00B2669A">
        <w:rPr>
          <w:rFonts w:ascii="Times New Roman" w:hAnsi="Times New Roman"/>
          <w:sz w:val="24"/>
          <w:szCs w:val="24"/>
          <w:lang w:val="bg-BG"/>
        </w:rPr>
        <w:t>която постига свои собствени успехи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2669A">
        <w:rPr>
          <w:rFonts w:ascii="Times New Roman" w:hAnsi="Times New Roman"/>
          <w:sz w:val="24"/>
          <w:szCs w:val="24"/>
          <w:lang w:val="bg-BG"/>
        </w:rPr>
        <w:t>Произхождаща от Констанца</w:t>
      </w:r>
      <w:r w:rsidR="00580904" w:rsidRPr="006B2BCE">
        <w:rPr>
          <w:rFonts w:ascii="Times New Roman" w:hAnsi="Times New Roman"/>
          <w:sz w:val="24"/>
          <w:szCs w:val="24"/>
        </w:rPr>
        <w:t xml:space="preserve">  (</w:t>
      </w:r>
      <w:r w:rsidR="00B2669A">
        <w:rPr>
          <w:rFonts w:ascii="Times New Roman" w:hAnsi="Times New Roman"/>
          <w:sz w:val="24"/>
          <w:szCs w:val="24"/>
          <w:lang w:val="bg-BG"/>
        </w:rPr>
        <w:t>където е родена през</w:t>
      </w:r>
      <w:r w:rsidR="00580904" w:rsidRPr="006B2BCE">
        <w:rPr>
          <w:rFonts w:ascii="Times New Roman" w:hAnsi="Times New Roman"/>
          <w:sz w:val="24"/>
          <w:szCs w:val="24"/>
        </w:rPr>
        <w:t xml:space="preserve"> 1901), </w:t>
      </w:r>
      <w:r w:rsidR="00B2669A" w:rsidRPr="00B2669A">
        <w:rPr>
          <w:rFonts w:ascii="Times New Roman" w:hAnsi="Times New Roman"/>
          <w:sz w:val="24"/>
          <w:szCs w:val="24"/>
        </w:rPr>
        <w:t xml:space="preserve">Екатерина Дунереану </w:t>
      </w:r>
      <w:r w:rsidR="00B2669A">
        <w:rPr>
          <w:rFonts w:ascii="Times New Roman" w:hAnsi="Times New Roman"/>
          <w:sz w:val="24"/>
          <w:szCs w:val="24"/>
          <w:lang w:val="bg-BG"/>
        </w:rPr>
        <w:t>е студентка на Василе Парван и придобива докторска степен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B2669A">
        <w:rPr>
          <w:rFonts w:ascii="Times New Roman" w:hAnsi="Times New Roman"/>
          <w:sz w:val="24"/>
          <w:szCs w:val="24"/>
          <w:lang w:val="bg-BG"/>
        </w:rPr>
        <w:t xml:space="preserve">в Италия </w:t>
      </w:r>
      <w:r w:rsidR="00CE612E">
        <w:rPr>
          <w:rFonts w:ascii="Times New Roman" w:hAnsi="Times New Roman"/>
          <w:sz w:val="24"/>
          <w:szCs w:val="24"/>
          <w:lang w:val="bg-BG"/>
        </w:rPr>
        <w:t xml:space="preserve">като защитава докторантура </w:t>
      </w:r>
      <w:r w:rsidR="00B2669A">
        <w:rPr>
          <w:rFonts w:ascii="Times New Roman" w:hAnsi="Times New Roman"/>
          <w:sz w:val="24"/>
          <w:szCs w:val="24"/>
          <w:lang w:val="bg-BG"/>
        </w:rPr>
        <w:t>на тема</w:t>
      </w:r>
      <w:r w:rsidR="00580904" w:rsidRPr="006B2BCE">
        <w:rPr>
          <w:rFonts w:ascii="Times New Roman" w:hAnsi="Times New Roman"/>
          <w:sz w:val="24"/>
          <w:szCs w:val="24"/>
        </w:rPr>
        <w:t xml:space="preserve"> "</w:t>
      </w:r>
      <w:r w:rsidR="00B2669A">
        <w:rPr>
          <w:rFonts w:ascii="Times New Roman" w:hAnsi="Times New Roman"/>
          <w:i/>
          <w:iCs/>
          <w:sz w:val="24"/>
          <w:szCs w:val="24"/>
          <w:lang w:val="bg-BG"/>
        </w:rPr>
        <w:t>Дифузия на италианските цивилизации</w:t>
      </w:r>
      <w:r w:rsidR="00580904" w:rsidRPr="006B2B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2669A">
        <w:rPr>
          <w:rFonts w:ascii="Times New Roman" w:hAnsi="Times New Roman"/>
          <w:i/>
          <w:iCs/>
          <w:sz w:val="24"/>
          <w:szCs w:val="24"/>
          <w:lang w:val="bg-BG"/>
        </w:rPr>
        <w:t>към източната част на Дунав през първата желязна епоха</w:t>
      </w:r>
      <w:r w:rsidR="00580904" w:rsidRPr="006B2BCE">
        <w:rPr>
          <w:rFonts w:ascii="Times New Roman" w:hAnsi="Times New Roman"/>
          <w:i/>
          <w:iCs/>
          <w:sz w:val="24"/>
          <w:szCs w:val="24"/>
        </w:rPr>
        <w:t>".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B2669A">
        <w:rPr>
          <w:rFonts w:ascii="Times New Roman" w:hAnsi="Times New Roman"/>
          <w:sz w:val="24"/>
          <w:szCs w:val="24"/>
          <w:lang w:val="bg-BG"/>
        </w:rPr>
        <w:t>В периода</w:t>
      </w:r>
      <w:r w:rsidR="00580904" w:rsidRPr="006B2BCE">
        <w:rPr>
          <w:rFonts w:ascii="Times New Roman" w:hAnsi="Times New Roman"/>
          <w:sz w:val="24"/>
          <w:szCs w:val="24"/>
        </w:rPr>
        <w:t xml:space="preserve"> 1924-1926 </w:t>
      </w:r>
      <w:r w:rsidR="00B2669A">
        <w:rPr>
          <w:rFonts w:ascii="Times New Roman" w:hAnsi="Times New Roman"/>
          <w:sz w:val="24"/>
          <w:szCs w:val="24"/>
          <w:lang w:val="bg-BG"/>
        </w:rPr>
        <w:t>специализира в</w:t>
      </w:r>
      <w:r w:rsidR="00B2669A" w:rsidRPr="00B2669A">
        <w:rPr>
          <w:rFonts w:ascii="Arial" w:eastAsiaTheme="minorHAnsi" w:hAnsi="Arial" w:cs="Arial"/>
          <w:color w:val="000000"/>
          <w:kern w:val="24"/>
          <w:sz w:val="32"/>
          <w:szCs w:val="32"/>
          <w:lang w:val="bg-BG"/>
        </w:rPr>
        <w:t xml:space="preserve"> </w:t>
      </w:r>
      <w:r w:rsidR="00B2669A" w:rsidRPr="00B2669A">
        <w:rPr>
          <w:rFonts w:ascii="Times New Roman" w:hAnsi="Times New Roman"/>
          <w:sz w:val="24"/>
          <w:szCs w:val="24"/>
          <w:lang w:val="bg-BG"/>
        </w:rPr>
        <w:t>Романската академия</w:t>
      </w:r>
      <w:r w:rsidR="00B2669A">
        <w:rPr>
          <w:rFonts w:ascii="Times New Roman" w:hAnsi="Times New Roman"/>
          <w:sz w:val="24"/>
          <w:szCs w:val="24"/>
          <w:lang w:val="bg-BG"/>
        </w:rPr>
        <w:t xml:space="preserve"> в Рим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B2669A">
        <w:rPr>
          <w:rFonts w:ascii="Times New Roman" w:hAnsi="Times New Roman"/>
          <w:sz w:val="24"/>
          <w:szCs w:val="24"/>
          <w:lang w:val="bg-BG"/>
        </w:rPr>
        <w:t>а след това и в Романския колеж в парижкото предградие Фонтене-о-Роз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2669A">
        <w:rPr>
          <w:rFonts w:ascii="Times New Roman" w:hAnsi="Times New Roman"/>
          <w:sz w:val="24"/>
          <w:szCs w:val="24"/>
          <w:lang w:val="bg-BG"/>
        </w:rPr>
        <w:t>Специализира се в проучване на пра- и прото-историята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B2669A">
        <w:rPr>
          <w:rFonts w:ascii="Times New Roman" w:hAnsi="Times New Roman"/>
          <w:sz w:val="24"/>
          <w:szCs w:val="24"/>
          <w:lang w:val="bg-BG"/>
        </w:rPr>
        <w:t>в Бронзовата епоха и Желязната епоха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2669A">
        <w:rPr>
          <w:rFonts w:ascii="Times New Roman" w:hAnsi="Times New Roman"/>
          <w:sz w:val="24"/>
          <w:szCs w:val="24"/>
          <w:lang w:val="bg-BG"/>
        </w:rPr>
        <w:t xml:space="preserve">Работи като изследовател в Националния </w:t>
      </w:r>
      <w:r w:rsidR="001D501A">
        <w:rPr>
          <w:rFonts w:ascii="Times New Roman" w:hAnsi="Times New Roman"/>
          <w:sz w:val="24"/>
          <w:szCs w:val="24"/>
          <w:lang w:val="bg-BG"/>
        </w:rPr>
        <w:t xml:space="preserve">античен </w:t>
      </w:r>
      <w:r w:rsidR="00B2669A">
        <w:rPr>
          <w:rFonts w:ascii="Times New Roman" w:hAnsi="Times New Roman"/>
          <w:sz w:val="24"/>
          <w:szCs w:val="24"/>
          <w:lang w:val="bg-BG"/>
        </w:rPr>
        <w:t>музей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1D501A">
        <w:rPr>
          <w:rFonts w:ascii="Times New Roman" w:hAnsi="Times New Roman"/>
          <w:sz w:val="24"/>
          <w:szCs w:val="24"/>
          <w:lang w:val="bg-BG"/>
        </w:rPr>
        <w:t>по-късно трансформиран в Археологически институт</w:t>
      </w:r>
      <w:r w:rsidR="00580904" w:rsidRPr="006B2BCE">
        <w:rPr>
          <w:rFonts w:ascii="Times New Roman" w:hAnsi="Times New Roman"/>
          <w:sz w:val="24"/>
          <w:szCs w:val="24"/>
        </w:rPr>
        <w:t xml:space="preserve"> "</w:t>
      </w:r>
      <w:r w:rsidR="001D501A">
        <w:rPr>
          <w:rFonts w:ascii="Times New Roman" w:hAnsi="Times New Roman"/>
          <w:sz w:val="24"/>
          <w:szCs w:val="24"/>
          <w:lang w:val="bg-BG"/>
        </w:rPr>
        <w:t>Василе Парван</w:t>
      </w:r>
      <w:r w:rsidR="00580904" w:rsidRPr="006B2BCE">
        <w:rPr>
          <w:rFonts w:ascii="Times New Roman" w:hAnsi="Times New Roman"/>
          <w:sz w:val="24"/>
          <w:szCs w:val="24"/>
        </w:rPr>
        <w:t xml:space="preserve">". </w:t>
      </w:r>
      <w:r w:rsidR="001D501A" w:rsidRPr="001D501A">
        <w:rPr>
          <w:rFonts w:ascii="Times New Roman" w:hAnsi="Times New Roman"/>
          <w:sz w:val="24"/>
          <w:szCs w:val="24"/>
          <w:lang w:val="ru-RU"/>
        </w:rPr>
        <w:t xml:space="preserve">Екатерина Дунереану-Вулпе </w:t>
      </w:r>
      <w:r w:rsidR="001D501A" w:rsidRPr="001D501A">
        <w:rPr>
          <w:rFonts w:ascii="Times New Roman" w:hAnsi="Times New Roman"/>
          <w:sz w:val="24"/>
          <w:szCs w:val="24"/>
          <w:lang w:val="bg-BG"/>
        </w:rPr>
        <w:t xml:space="preserve">е известна като един от основателите на Румънския колеж по археология </w:t>
      </w:r>
      <w:r w:rsidR="001D501A" w:rsidRPr="001D501A">
        <w:rPr>
          <w:rFonts w:ascii="Times New Roman" w:hAnsi="Times New Roman"/>
          <w:sz w:val="24"/>
          <w:szCs w:val="24"/>
        </w:rPr>
        <w:t xml:space="preserve">(CAR), </w:t>
      </w:r>
      <w:r w:rsidR="001D501A" w:rsidRPr="001D501A">
        <w:rPr>
          <w:rFonts w:ascii="Times New Roman" w:hAnsi="Times New Roman"/>
          <w:sz w:val="24"/>
          <w:szCs w:val="24"/>
          <w:lang w:val="bg-BG"/>
        </w:rPr>
        <w:t>к</w:t>
      </w:r>
      <w:r w:rsidR="001D501A">
        <w:rPr>
          <w:rFonts w:ascii="Times New Roman" w:hAnsi="Times New Roman"/>
          <w:sz w:val="24"/>
          <w:szCs w:val="24"/>
          <w:lang w:val="bg-BG"/>
        </w:rPr>
        <w:t>ато</w:t>
      </w:r>
      <w:r w:rsidR="001D501A" w:rsidRPr="001D501A">
        <w:rPr>
          <w:rFonts w:ascii="Times New Roman" w:hAnsi="Times New Roman"/>
          <w:sz w:val="24"/>
          <w:szCs w:val="24"/>
          <w:lang w:val="bg-BG"/>
        </w:rPr>
        <w:t xml:space="preserve"> предлага законопроект за защита на древните паметници и обекти</w:t>
      </w:r>
      <w:r w:rsidR="001D501A" w:rsidRPr="001D501A">
        <w:rPr>
          <w:rFonts w:ascii="Times New Roman" w:hAnsi="Times New Roman"/>
          <w:sz w:val="24"/>
          <w:szCs w:val="24"/>
        </w:rPr>
        <w:t xml:space="preserve">. </w:t>
      </w:r>
      <w:r w:rsidR="001D501A">
        <w:rPr>
          <w:rFonts w:ascii="Times New Roman" w:hAnsi="Times New Roman"/>
          <w:sz w:val="24"/>
          <w:szCs w:val="24"/>
          <w:lang w:val="bg-BG"/>
        </w:rPr>
        <w:t>Тези усилия, полагани от членовете на този колеж са били от изключителна важност за оцеляването на обектите в Добруджа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1D501A">
        <w:rPr>
          <w:rFonts w:ascii="Times New Roman" w:hAnsi="Times New Roman"/>
          <w:sz w:val="24"/>
          <w:szCs w:val="24"/>
          <w:lang w:val="bg-BG"/>
        </w:rPr>
        <w:t xml:space="preserve">През първите десетилетия на </w:t>
      </w:r>
      <w:r w:rsidR="00580904" w:rsidRPr="006B2BCE">
        <w:rPr>
          <w:rFonts w:ascii="Times New Roman" w:hAnsi="Times New Roman"/>
          <w:sz w:val="24"/>
          <w:szCs w:val="24"/>
        </w:rPr>
        <w:t xml:space="preserve"> XX</w:t>
      </w:r>
      <w:r w:rsidR="001D501A">
        <w:rPr>
          <w:rFonts w:ascii="Times New Roman" w:hAnsi="Times New Roman"/>
          <w:sz w:val="24"/>
          <w:szCs w:val="24"/>
          <w:lang w:val="bg-BG"/>
        </w:rPr>
        <w:t xml:space="preserve"> век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1D501A">
        <w:rPr>
          <w:rFonts w:ascii="Times New Roman" w:hAnsi="Times New Roman"/>
          <w:sz w:val="24"/>
          <w:szCs w:val="24"/>
          <w:lang w:val="bg-BG"/>
        </w:rPr>
        <w:t>интелектуалният елит на нацията проявява интерес към защитата на археологическите обекти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1D501A">
        <w:rPr>
          <w:rFonts w:ascii="Times New Roman" w:hAnsi="Times New Roman"/>
          <w:sz w:val="24"/>
          <w:szCs w:val="24"/>
          <w:lang w:val="bg-BG"/>
        </w:rPr>
        <w:t xml:space="preserve">но тогава, във времена, в които обикновените селяни от Добруджа строят домовете си с „камъни от крепостите“ без </w:t>
      </w:r>
      <w:r w:rsidR="00CE612E">
        <w:rPr>
          <w:rFonts w:ascii="Times New Roman" w:hAnsi="Times New Roman"/>
          <w:sz w:val="24"/>
          <w:szCs w:val="24"/>
          <w:lang w:val="bg-BG"/>
        </w:rPr>
        <w:t>д</w:t>
      </w:r>
      <w:r w:rsidR="001D501A">
        <w:rPr>
          <w:rFonts w:ascii="Times New Roman" w:hAnsi="Times New Roman"/>
          <w:sz w:val="24"/>
          <w:szCs w:val="24"/>
          <w:lang w:val="bg-BG"/>
        </w:rPr>
        <w:t>а разбират и осъзнават незаконността на своите действия,  почти не съществуват закони за прилагане на такава защита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1D501A" w:rsidRPr="001D501A">
        <w:rPr>
          <w:rFonts w:ascii="Times New Roman" w:hAnsi="Times New Roman"/>
          <w:sz w:val="24"/>
          <w:szCs w:val="24"/>
          <w:lang w:val="bg-BG"/>
        </w:rPr>
        <w:t xml:space="preserve">През дългата си кариера </w:t>
      </w:r>
      <w:r w:rsidR="001D501A" w:rsidRPr="001D501A">
        <w:rPr>
          <w:rFonts w:ascii="Times New Roman" w:hAnsi="Times New Roman"/>
          <w:sz w:val="24"/>
          <w:szCs w:val="24"/>
          <w:lang w:val="ru-RU"/>
        </w:rPr>
        <w:t xml:space="preserve">Екатерина Дунереану-Вулпе </w:t>
      </w:r>
      <w:r w:rsidR="001D501A" w:rsidRPr="001D501A">
        <w:rPr>
          <w:rFonts w:ascii="Times New Roman" w:hAnsi="Times New Roman"/>
          <w:sz w:val="24"/>
          <w:szCs w:val="24"/>
          <w:lang w:val="bg-BG"/>
        </w:rPr>
        <w:t>публикува множество статии и изследователски доклади</w:t>
      </w:r>
      <w:r w:rsidR="001D501A" w:rsidRPr="001D501A">
        <w:rPr>
          <w:rFonts w:ascii="Times New Roman" w:hAnsi="Times New Roman"/>
          <w:sz w:val="24"/>
          <w:szCs w:val="24"/>
        </w:rPr>
        <w:t xml:space="preserve">, </w:t>
      </w:r>
      <w:r w:rsidR="001D501A" w:rsidRPr="001D501A">
        <w:rPr>
          <w:rFonts w:ascii="Times New Roman" w:hAnsi="Times New Roman"/>
          <w:sz w:val="24"/>
          <w:szCs w:val="24"/>
          <w:lang w:val="bg-BG"/>
        </w:rPr>
        <w:t>които са резултат на годините прекарани по археологическите обекти в Тинозу, Пояна, Извоареле, Тариверде и др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1D501A">
        <w:rPr>
          <w:rFonts w:ascii="Times New Roman" w:hAnsi="Times New Roman"/>
          <w:sz w:val="24"/>
          <w:szCs w:val="24"/>
          <w:lang w:val="bg-BG"/>
        </w:rPr>
        <w:t xml:space="preserve">Най-известният за широката публика е нейният труд </w:t>
      </w:r>
      <w:r w:rsidR="001A458E" w:rsidRPr="001A458E">
        <w:rPr>
          <w:rFonts w:ascii="Times New Roman" w:hAnsi="Times New Roman"/>
          <w:i/>
          <w:iCs/>
          <w:sz w:val="24"/>
          <w:szCs w:val="24"/>
          <w:lang w:val="bg-BG"/>
        </w:rPr>
        <w:t>„Петроаското съкрови</w:t>
      </w:r>
      <w:r w:rsidR="001A458E">
        <w:rPr>
          <w:rFonts w:ascii="Times New Roman" w:hAnsi="Times New Roman"/>
          <w:i/>
          <w:iCs/>
          <w:sz w:val="24"/>
          <w:szCs w:val="24"/>
          <w:lang w:val="bg-BG"/>
        </w:rPr>
        <w:t>щ</w:t>
      </w:r>
      <w:r w:rsidR="001A458E" w:rsidRPr="001A458E">
        <w:rPr>
          <w:rFonts w:ascii="Times New Roman" w:hAnsi="Times New Roman"/>
          <w:i/>
          <w:iCs/>
          <w:sz w:val="24"/>
          <w:szCs w:val="24"/>
          <w:lang w:val="bg-BG"/>
        </w:rPr>
        <w:t>е“</w:t>
      </w:r>
      <w:r w:rsidR="001A458E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580904" w:rsidRPr="006B2BCE">
        <w:rPr>
          <w:rFonts w:ascii="Times New Roman" w:hAnsi="Times New Roman"/>
          <w:i/>
          <w:iCs/>
          <w:sz w:val="24"/>
          <w:szCs w:val="24"/>
        </w:rPr>
        <w:t>Pietroasa Treasure</w:t>
      </w:r>
      <w:r w:rsidR="001A458E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1D501A">
        <w:rPr>
          <w:rFonts w:ascii="Times New Roman" w:hAnsi="Times New Roman"/>
          <w:sz w:val="24"/>
          <w:szCs w:val="24"/>
          <w:lang w:val="bg-BG"/>
        </w:rPr>
        <w:t>публикуван през</w:t>
      </w:r>
      <w:r w:rsidR="00580904" w:rsidRPr="006B2BCE">
        <w:rPr>
          <w:rFonts w:ascii="Times New Roman" w:hAnsi="Times New Roman"/>
          <w:sz w:val="24"/>
          <w:szCs w:val="24"/>
        </w:rPr>
        <w:t xml:space="preserve"> 1967 </w:t>
      </w:r>
      <w:r w:rsidR="001D501A">
        <w:rPr>
          <w:rFonts w:ascii="Times New Roman" w:hAnsi="Times New Roman"/>
          <w:sz w:val="24"/>
          <w:szCs w:val="24"/>
          <w:lang w:val="bg-BG"/>
        </w:rPr>
        <w:t xml:space="preserve">година, в който са представени </w:t>
      </w:r>
      <w:r w:rsidR="001A458E">
        <w:rPr>
          <w:rFonts w:ascii="Times New Roman" w:hAnsi="Times New Roman"/>
          <w:sz w:val="24"/>
          <w:szCs w:val="24"/>
          <w:lang w:val="bg-BG"/>
        </w:rPr>
        <w:t xml:space="preserve">подробности </w:t>
      </w:r>
      <w:r w:rsidR="00CE612E">
        <w:rPr>
          <w:rFonts w:ascii="Times New Roman" w:hAnsi="Times New Roman"/>
          <w:sz w:val="24"/>
          <w:szCs w:val="24"/>
          <w:lang w:val="bg-BG"/>
        </w:rPr>
        <w:t>за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1A458E">
        <w:rPr>
          <w:rFonts w:ascii="Times New Roman" w:hAnsi="Times New Roman"/>
          <w:sz w:val="24"/>
          <w:szCs w:val="24"/>
          <w:lang w:val="bg-BG"/>
        </w:rPr>
        <w:t>откритите през 1837 година</w:t>
      </w:r>
      <w:r w:rsidR="00580904" w:rsidRPr="006B2BCE">
        <w:rPr>
          <w:rFonts w:ascii="Times New Roman" w:hAnsi="Times New Roman"/>
          <w:sz w:val="24"/>
          <w:szCs w:val="24"/>
        </w:rPr>
        <w:t xml:space="preserve"> 22 </w:t>
      </w:r>
      <w:r w:rsidR="00CE612E">
        <w:rPr>
          <w:rFonts w:ascii="Times New Roman" w:hAnsi="Times New Roman"/>
          <w:sz w:val="24"/>
          <w:szCs w:val="24"/>
          <w:lang w:val="bg-BG"/>
        </w:rPr>
        <w:t xml:space="preserve">златни </w:t>
      </w:r>
      <w:r w:rsidR="001A458E">
        <w:rPr>
          <w:rFonts w:ascii="Times New Roman" w:hAnsi="Times New Roman"/>
          <w:sz w:val="24"/>
          <w:szCs w:val="24"/>
          <w:lang w:val="bg-BG"/>
        </w:rPr>
        <w:t>предмета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1A458E">
        <w:rPr>
          <w:rFonts w:ascii="Times New Roman" w:hAnsi="Times New Roman"/>
          <w:sz w:val="24"/>
          <w:szCs w:val="24"/>
          <w:lang w:val="bg-BG"/>
        </w:rPr>
        <w:t xml:space="preserve">След като се посвещава на археологията </w:t>
      </w:r>
      <w:r w:rsidR="00CE612E">
        <w:rPr>
          <w:rFonts w:ascii="Times New Roman" w:hAnsi="Times New Roman"/>
          <w:sz w:val="24"/>
          <w:szCs w:val="24"/>
          <w:lang w:val="bg-BG"/>
        </w:rPr>
        <w:t>в продължение на</w:t>
      </w:r>
      <w:r w:rsidR="001A458E">
        <w:rPr>
          <w:rFonts w:ascii="Times New Roman" w:hAnsi="Times New Roman"/>
          <w:sz w:val="24"/>
          <w:szCs w:val="24"/>
          <w:lang w:val="bg-BG"/>
        </w:rPr>
        <w:t xml:space="preserve"> цели седем десетилетия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1A458E" w:rsidRPr="001D501A">
        <w:rPr>
          <w:rFonts w:ascii="Times New Roman" w:hAnsi="Times New Roman"/>
          <w:sz w:val="24"/>
          <w:szCs w:val="24"/>
          <w:lang w:val="ru-RU"/>
        </w:rPr>
        <w:t>Екатерина Дунереану-Вулпе</w:t>
      </w:r>
      <w:r w:rsidR="001A458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A458E" w:rsidRPr="00CE612E">
        <w:rPr>
          <w:rFonts w:ascii="Times New Roman" w:hAnsi="Times New Roman"/>
          <w:sz w:val="24"/>
          <w:szCs w:val="24"/>
          <w:lang w:val="bg-BG"/>
        </w:rPr>
        <w:t xml:space="preserve">умира през </w:t>
      </w:r>
      <w:r w:rsidR="00580904" w:rsidRPr="00CE612E">
        <w:rPr>
          <w:rFonts w:ascii="Times New Roman" w:hAnsi="Times New Roman"/>
          <w:sz w:val="24"/>
          <w:szCs w:val="24"/>
          <w:lang w:val="bg-BG"/>
        </w:rPr>
        <w:t>1994</w:t>
      </w:r>
      <w:r w:rsidR="001A458E" w:rsidRPr="00CE612E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1A458E">
        <w:rPr>
          <w:rFonts w:ascii="Times New Roman" w:hAnsi="Times New Roman"/>
          <w:sz w:val="24"/>
          <w:szCs w:val="24"/>
          <w:lang w:val="bg-BG"/>
        </w:rPr>
        <w:t xml:space="preserve"> в Букурещ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10F733D6" w14:textId="1B2DABCA" w:rsidR="00580904" w:rsidRPr="006B2BCE" w:rsidRDefault="00092F2A" w:rsidP="00580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Друг член на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Pr="00092F2A">
        <w:rPr>
          <w:rFonts w:ascii="Times New Roman" w:hAnsi="Times New Roman"/>
          <w:sz w:val="24"/>
          <w:szCs w:val="24"/>
          <w:lang w:val="bg-BG"/>
        </w:rPr>
        <w:t xml:space="preserve">Румънския колеж по археология </w:t>
      </w:r>
      <w:r>
        <w:rPr>
          <w:rFonts w:ascii="Times New Roman" w:hAnsi="Times New Roman"/>
          <w:sz w:val="24"/>
          <w:szCs w:val="24"/>
          <w:lang w:val="bg-BG"/>
        </w:rPr>
        <w:t>и в същото време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друг уважаван археолог, който дава своя принос за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развитието и популяризирането на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Западно-понтийската археология</w:t>
      </w:r>
      <w:r w:rsidR="00CE612E">
        <w:rPr>
          <w:rFonts w:ascii="Times New Roman" w:hAnsi="Times New Roman"/>
          <w:sz w:val="24"/>
          <w:szCs w:val="24"/>
          <w:lang w:val="bg-BG"/>
        </w:rPr>
        <w:t>,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Хортензия</w:t>
      </w:r>
      <w:r w:rsidR="00580904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Димитреску</w:t>
      </w:r>
      <w:r w:rsidR="00580904" w:rsidRPr="006B2BCE">
        <w:rPr>
          <w:rFonts w:ascii="Times New Roman" w:hAnsi="Times New Roman"/>
          <w:sz w:val="24"/>
          <w:szCs w:val="24"/>
        </w:rPr>
        <w:t xml:space="preserve"> (1901-1983). </w:t>
      </w:r>
      <w:r>
        <w:rPr>
          <w:rFonts w:ascii="Times New Roman" w:hAnsi="Times New Roman"/>
          <w:sz w:val="24"/>
          <w:szCs w:val="24"/>
          <w:lang w:val="bg-BG"/>
        </w:rPr>
        <w:t>Тя също е студентка на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Василе Парван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 е една от първите археоложки в Румъния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Учи история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Букурещкия университет в периода</w:t>
      </w:r>
      <w:r w:rsidR="00580904" w:rsidRPr="006B2BCE">
        <w:rPr>
          <w:rFonts w:ascii="Times New Roman" w:hAnsi="Times New Roman"/>
          <w:sz w:val="24"/>
          <w:szCs w:val="24"/>
        </w:rPr>
        <w:t xml:space="preserve"> 1919-1923, </w:t>
      </w:r>
      <w:r>
        <w:rPr>
          <w:rFonts w:ascii="Times New Roman" w:hAnsi="Times New Roman"/>
          <w:sz w:val="24"/>
          <w:szCs w:val="24"/>
          <w:lang w:val="bg-BG"/>
        </w:rPr>
        <w:t>и получава стипендия за Романската академия в Рим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периода</w:t>
      </w:r>
      <w:r w:rsidR="00580904" w:rsidRPr="006B2BCE">
        <w:rPr>
          <w:rFonts w:ascii="Times New Roman" w:hAnsi="Times New Roman"/>
          <w:sz w:val="24"/>
          <w:szCs w:val="24"/>
        </w:rPr>
        <w:t xml:space="preserve"> 1926-1928, </w:t>
      </w:r>
      <w:r>
        <w:rPr>
          <w:rFonts w:ascii="Times New Roman" w:hAnsi="Times New Roman"/>
          <w:sz w:val="24"/>
          <w:szCs w:val="24"/>
          <w:lang w:val="bg-BG"/>
        </w:rPr>
        <w:t>като през 1930 година става доктор на науките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092F2A">
        <w:rPr>
          <w:rFonts w:ascii="Times New Roman" w:hAnsi="Times New Roman"/>
          <w:sz w:val="24"/>
          <w:szCs w:val="24"/>
          <w:lang w:val="bg-BG"/>
        </w:rPr>
        <w:t>пециализира основно в областта на Неолита като работи в Античния музей и Института по археология</w:t>
      </w:r>
      <w:r w:rsidRPr="00092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„Василе Парван“ </w:t>
      </w:r>
      <w:r w:rsidRPr="00092F2A">
        <w:rPr>
          <w:rFonts w:ascii="Times New Roman" w:hAnsi="Times New Roman"/>
          <w:sz w:val="24"/>
          <w:szCs w:val="24"/>
          <w:lang w:val="bg-BG"/>
        </w:rPr>
        <w:t>и служи като пример за бъдещите жени археолози в Румъния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1D86F790" w14:textId="64F24EBC" w:rsidR="00363B07" w:rsidRPr="006B2BCE" w:rsidRDefault="00092F2A" w:rsidP="00363B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можем да завършим представянето на жените, които са се наложили в румънската археология от 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20-те години на века без да споменем </w:t>
      </w:r>
      <w:r w:rsidR="00363B07" w:rsidRPr="00363B07">
        <w:rPr>
          <w:rFonts w:ascii="Times New Roman" w:hAnsi="Times New Roman"/>
          <w:b/>
          <w:bCs/>
          <w:sz w:val="24"/>
          <w:szCs w:val="24"/>
          <w:lang w:val="bg-BG"/>
        </w:rPr>
        <w:t>Марсел</w:t>
      </w:r>
      <w:r w:rsidR="00363B07" w:rsidRPr="00363B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3B07" w:rsidRPr="00363B07">
        <w:rPr>
          <w:rFonts w:ascii="Times New Roman" w:hAnsi="Times New Roman"/>
          <w:b/>
          <w:bCs/>
          <w:sz w:val="24"/>
          <w:szCs w:val="24"/>
          <w:lang w:val="bg-BG"/>
        </w:rPr>
        <w:t>Ламбрино</w:t>
      </w:r>
      <w:r w:rsidR="00363B07" w:rsidRPr="00363B07">
        <w:rPr>
          <w:rFonts w:ascii="Times New Roman" w:hAnsi="Times New Roman"/>
          <w:b/>
          <w:bCs/>
          <w:sz w:val="24"/>
          <w:szCs w:val="24"/>
        </w:rPr>
        <w:t>-</w:t>
      </w:r>
      <w:r w:rsidR="00363B07" w:rsidRPr="00363B07">
        <w:rPr>
          <w:rFonts w:ascii="Times New Roman" w:hAnsi="Times New Roman"/>
          <w:b/>
          <w:bCs/>
          <w:sz w:val="24"/>
          <w:szCs w:val="24"/>
          <w:lang w:val="bg-BG"/>
        </w:rPr>
        <w:t>Флот</w:t>
      </w:r>
      <w:r w:rsidR="00363B07" w:rsidRPr="00363B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3B07" w:rsidRPr="00363B07">
        <w:rPr>
          <w:rFonts w:ascii="Times New Roman" w:hAnsi="Times New Roman"/>
          <w:sz w:val="24"/>
          <w:szCs w:val="24"/>
        </w:rPr>
        <w:t xml:space="preserve">(1893-1966),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археоложка от френски произход</w:t>
      </w:r>
      <w:r w:rsidR="00363B07" w:rsidRPr="00363B07">
        <w:rPr>
          <w:rFonts w:ascii="Times New Roman" w:hAnsi="Times New Roman"/>
          <w:sz w:val="24"/>
          <w:szCs w:val="24"/>
        </w:rPr>
        <w:t xml:space="preserve">,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съпруга на Скарлат Ламбрино</w:t>
      </w:r>
      <w:r w:rsidR="00363B07" w:rsidRPr="00363B07">
        <w:rPr>
          <w:rFonts w:ascii="Times New Roman" w:hAnsi="Times New Roman"/>
          <w:sz w:val="24"/>
          <w:szCs w:val="24"/>
        </w:rPr>
        <w:t xml:space="preserve">,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научен ръководител на археологическия обект в Истрия между </w:t>
      </w:r>
      <w:r w:rsidR="00363B07" w:rsidRPr="00363B07">
        <w:rPr>
          <w:rFonts w:ascii="Times New Roman" w:hAnsi="Times New Roman"/>
          <w:sz w:val="24"/>
          <w:szCs w:val="24"/>
        </w:rPr>
        <w:t xml:space="preserve">1928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и</w:t>
      </w:r>
      <w:r w:rsidR="00363B07" w:rsidRPr="00363B07">
        <w:rPr>
          <w:rFonts w:ascii="Times New Roman" w:hAnsi="Times New Roman"/>
          <w:sz w:val="24"/>
          <w:szCs w:val="24"/>
        </w:rPr>
        <w:t xml:space="preserve"> 1940. </w:t>
      </w:r>
      <w:r w:rsidR="00363B07">
        <w:rPr>
          <w:rFonts w:ascii="Times New Roman" w:hAnsi="Times New Roman"/>
          <w:sz w:val="24"/>
          <w:szCs w:val="24"/>
          <w:lang w:val="bg-BG"/>
        </w:rPr>
        <w:t>Когато говорим за приноса на жените за археологията по Западното Черноморие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363B07">
        <w:rPr>
          <w:rFonts w:ascii="Times New Roman" w:hAnsi="Times New Roman"/>
          <w:sz w:val="24"/>
          <w:szCs w:val="24"/>
          <w:lang w:val="bg-BG"/>
        </w:rPr>
        <w:t>не трябва да пропуснем да споменем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363B07">
        <w:rPr>
          <w:rFonts w:ascii="Times New Roman" w:hAnsi="Times New Roman"/>
          <w:sz w:val="24"/>
          <w:szCs w:val="24"/>
          <w:lang w:val="bg-BG"/>
        </w:rPr>
        <w:t>Марсел Ламбрино</w:t>
      </w:r>
      <w:r w:rsidR="00363B07" w:rsidRPr="006B2BCE">
        <w:rPr>
          <w:rFonts w:ascii="Times New Roman" w:hAnsi="Times New Roman"/>
          <w:sz w:val="24"/>
          <w:szCs w:val="24"/>
        </w:rPr>
        <w:t xml:space="preserve">, </w:t>
      </w:r>
      <w:r w:rsidR="00363B07">
        <w:rPr>
          <w:rFonts w:ascii="Times New Roman" w:hAnsi="Times New Roman"/>
          <w:sz w:val="24"/>
          <w:szCs w:val="24"/>
          <w:lang w:val="bg-BG"/>
        </w:rPr>
        <w:t>която на практика ръководи разкопките в Истрия заедно със своя съпруг през цитирания по-горе период</w:t>
      </w:r>
      <w:r w:rsidR="00363B07" w:rsidRPr="006B2BCE">
        <w:rPr>
          <w:rFonts w:ascii="Times New Roman" w:hAnsi="Times New Roman"/>
          <w:sz w:val="24"/>
          <w:szCs w:val="24"/>
        </w:rPr>
        <w:t xml:space="preserve">. </w:t>
      </w:r>
      <w:r w:rsidR="00363B07">
        <w:rPr>
          <w:rFonts w:ascii="Times New Roman" w:hAnsi="Times New Roman"/>
          <w:sz w:val="24"/>
          <w:szCs w:val="24"/>
          <w:lang w:val="bg-BG"/>
        </w:rPr>
        <w:t>Родена във Франкпор</w:t>
      </w:r>
      <w:r w:rsidR="00363B07" w:rsidRPr="006B2BCE">
        <w:rPr>
          <w:rFonts w:ascii="Times New Roman" w:hAnsi="Times New Roman"/>
          <w:sz w:val="24"/>
          <w:szCs w:val="24"/>
        </w:rPr>
        <w:t xml:space="preserve">, </w:t>
      </w:r>
      <w:r w:rsidR="00363B07">
        <w:rPr>
          <w:rFonts w:ascii="Times New Roman" w:hAnsi="Times New Roman"/>
          <w:sz w:val="24"/>
          <w:szCs w:val="24"/>
          <w:lang w:val="bg-BG"/>
        </w:rPr>
        <w:t>област Компиен</w:t>
      </w:r>
      <w:r w:rsidR="00363B07" w:rsidRPr="006B2BCE">
        <w:rPr>
          <w:rFonts w:ascii="Times New Roman" w:hAnsi="Times New Roman"/>
          <w:sz w:val="24"/>
          <w:szCs w:val="24"/>
        </w:rPr>
        <w:t xml:space="preserve">, </w:t>
      </w:r>
      <w:r w:rsidR="00363B07">
        <w:rPr>
          <w:rFonts w:ascii="Times New Roman" w:hAnsi="Times New Roman"/>
          <w:sz w:val="24"/>
          <w:szCs w:val="24"/>
          <w:lang w:val="bg-BG"/>
        </w:rPr>
        <w:t>Марсел Флот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363B07">
        <w:rPr>
          <w:rFonts w:ascii="Times New Roman" w:hAnsi="Times New Roman"/>
          <w:sz w:val="24"/>
          <w:szCs w:val="24"/>
          <w:lang w:val="bg-BG"/>
        </w:rPr>
        <w:t>е вече специалист когато се омъжва и се мести в Румъния</w:t>
      </w:r>
      <w:r w:rsidR="00363B07" w:rsidRPr="006B2BCE">
        <w:rPr>
          <w:rFonts w:ascii="Times New Roman" w:hAnsi="Times New Roman"/>
          <w:sz w:val="24"/>
          <w:szCs w:val="24"/>
        </w:rPr>
        <w:t xml:space="preserve">.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Завършва Сорбоната в Париж през </w:t>
      </w:r>
      <w:r w:rsidR="00363B07" w:rsidRPr="00363B07">
        <w:rPr>
          <w:rFonts w:ascii="Times New Roman" w:hAnsi="Times New Roman"/>
          <w:sz w:val="24"/>
          <w:szCs w:val="24"/>
        </w:rPr>
        <w:t>1920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363B07" w:rsidRPr="00363B07">
        <w:rPr>
          <w:rFonts w:ascii="Times New Roman" w:hAnsi="Times New Roman"/>
          <w:sz w:val="24"/>
          <w:szCs w:val="24"/>
        </w:rPr>
        <w:t xml:space="preserve"> </w:t>
      </w:r>
      <w:r w:rsidR="00363B07">
        <w:rPr>
          <w:rFonts w:ascii="Times New Roman" w:hAnsi="Times New Roman"/>
          <w:sz w:val="24"/>
          <w:szCs w:val="24"/>
          <w:lang w:val="bg-BG"/>
        </w:rPr>
        <w:t>и получава докторска степен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363B07">
        <w:rPr>
          <w:rFonts w:ascii="Times New Roman" w:hAnsi="Times New Roman"/>
          <w:sz w:val="24"/>
          <w:szCs w:val="24"/>
          <w:lang w:val="bg-BG"/>
        </w:rPr>
        <w:t>с рецензент Едуард Потие</w:t>
      </w:r>
      <w:r w:rsidR="00363B07" w:rsidRPr="006B2BCE">
        <w:rPr>
          <w:rFonts w:ascii="Times New Roman" w:hAnsi="Times New Roman"/>
          <w:sz w:val="24"/>
          <w:szCs w:val="24"/>
        </w:rPr>
        <w:t xml:space="preserve">, </w:t>
      </w:r>
      <w:r w:rsidR="00363B07">
        <w:rPr>
          <w:rFonts w:ascii="Times New Roman" w:hAnsi="Times New Roman"/>
          <w:sz w:val="24"/>
          <w:szCs w:val="24"/>
          <w:lang w:val="bg-BG"/>
        </w:rPr>
        <w:t>директор на Лувъра</w:t>
      </w:r>
      <w:r w:rsidR="00363B07" w:rsidRPr="006B2BCE">
        <w:rPr>
          <w:rFonts w:ascii="Times New Roman" w:hAnsi="Times New Roman"/>
          <w:sz w:val="24"/>
          <w:szCs w:val="24"/>
        </w:rPr>
        <w:t xml:space="preserve">, </w:t>
      </w:r>
      <w:r w:rsidR="00363B07">
        <w:rPr>
          <w:rFonts w:ascii="Times New Roman" w:hAnsi="Times New Roman"/>
          <w:sz w:val="24"/>
          <w:szCs w:val="24"/>
          <w:lang w:val="bg-BG"/>
        </w:rPr>
        <w:t>на който става асистент</w:t>
      </w:r>
      <w:r w:rsidR="00363B07" w:rsidRPr="00363B07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Специализира гръцка керамика</w:t>
      </w:r>
      <w:r w:rsidR="00363B07" w:rsidRPr="00363B07">
        <w:rPr>
          <w:rFonts w:ascii="Times New Roman" w:hAnsi="Times New Roman"/>
          <w:sz w:val="24"/>
          <w:szCs w:val="24"/>
        </w:rPr>
        <w:t xml:space="preserve">,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като през годините публикува няколко сборника и части към </w:t>
      </w:r>
      <w:r w:rsidR="00363B07" w:rsidRPr="00363B07">
        <w:rPr>
          <w:rFonts w:ascii="Times New Roman" w:hAnsi="Times New Roman"/>
          <w:sz w:val="24"/>
          <w:szCs w:val="24"/>
          <w:lang w:val="ru-RU"/>
        </w:rPr>
        <w:t>международния изследователски проект за документиране на антична керамика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363B07" w:rsidRPr="00363B07">
        <w:rPr>
          <w:rFonts w:ascii="Times New Roman" w:hAnsi="Times New Roman"/>
          <w:i/>
          <w:iCs/>
          <w:sz w:val="24"/>
          <w:szCs w:val="24"/>
        </w:rPr>
        <w:t>Corpus Vasorum Antiquorum</w:t>
      </w:r>
      <w:r w:rsidR="00363B07" w:rsidRPr="00363B07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="00363B07" w:rsidRPr="00363B07">
        <w:rPr>
          <w:rFonts w:ascii="Times New Roman" w:hAnsi="Times New Roman"/>
          <w:i/>
          <w:iCs/>
          <w:sz w:val="24"/>
          <w:szCs w:val="24"/>
        </w:rPr>
        <w:t xml:space="preserve"> (CVA) </w:t>
      </w:r>
      <w:r w:rsidR="00363B07" w:rsidRPr="00363B07">
        <w:rPr>
          <w:rFonts w:ascii="Times New Roman" w:hAnsi="Times New Roman"/>
          <w:i/>
          <w:iCs/>
          <w:sz w:val="24"/>
          <w:szCs w:val="24"/>
          <w:lang w:val="bg-BG"/>
        </w:rPr>
        <w:t>във Франция</w:t>
      </w:r>
      <w:r w:rsidR="00363B07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363B07" w:rsidRPr="006B2BCE">
        <w:rPr>
          <w:rFonts w:ascii="Times New Roman" w:hAnsi="Times New Roman"/>
          <w:sz w:val="24"/>
          <w:szCs w:val="24"/>
        </w:rPr>
        <w:t>(</w:t>
      </w:r>
      <w:r w:rsidR="00363B07">
        <w:rPr>
          <w:rFonts w:ascii="Times New Roman" w:hAnsi="Times New Roman"/>
          <w:sz w:val="24"/>
          <w:szCs w:val="24"/>
          <w:lang w:val="bg-BG"/>
        </w:rPr>
        <w:t>между</w:t>
      </w:r>
      <w:r w:rsidR="00363B07" w:rsidRPr="006B2BCE">
        <w:rPr>
          <w:rFonts w:ascii="Times New Roman" w:hAnsi="Times New Roman"/>
          <w:sz w:val="24"/>
          <w:szCs w:val="24"/>
        </w:rPr>
        <w:t xml:space="preserve"> 1921 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63B07" w:rsidRPr="006B2BCE">
        <w:rPr>
          <w:rFonts w:ascii="Times New Roman" w:hAnsi="Times New Roman"/>
          <w:sz w:val="24"/>
          <w:szCs w:val="24"/>
        </w:rPr>
        <w:t>1931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363B07" w:rsidRPr="006B2BCE">
        <w:rPr>
          <w:rFonts w:ascii="Times New Roman" w:hAnsi="Times New Roman"/>
          <w:sz w:val="24"/>
          <w:szCs w:val="24"/>
        </w:rPr>
        <w:t>)</w:t>
      </w:r>
      <w:r w:rsidR="00363B07">
        <w:rPr>
          <w:rFonts w:ascii="Times New Roman" w:hAnsi="Times New Roman"/>
          <w:sz w:val="24"/>
          <w:szCs w:val="24"/>
          <w:lang w:val="bg-BG"/>
        </w:rPr>
        <w:t>, както и сборника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363B07" w:rsidRPr="006B2BCE">
        <w:rPr>
          <w:rFonts w:ascii="Times New Roman" w:hAnsi="Times New Roman"/>
          <w:i/>
          <w:iCs/>
          <w:sz w:val="24"/>
          <w:szCs w:val="24"/>
        </w:rPr>
        <w:t>Encyclopedie par l image. L Egypte</w:t>
      </w:r>
      <w:r w:rsidR="00363B07" w:rsidRPr="006B2BCE">
        <w:rPr>
          <w:rFonts w:ascii="Times New Roman" w:hAnsi="Times New Roman"/>
          <w:sz w:val="24"/>
          <w:szCs w:val="24"/>
        </w:rPr>
        <w:t xml:space="preserve"> (</w:t>
      </w:r>
      <w:r w:rsidR="00363B07">
        <w:rPr>
          <w:rFonts w:ascii="Times New Roman" w:hAnsi="Times New Roman"/>
          <w:sz w:val="24"/>
          <w:szCs w:val="24"/>
          <w:lang w:val="bg-BG"/>
        </w:rPr>
        <w:t>публикуван от издателство</w:t>
      </w:r>
      <w:r w:rsidR="00363B07" w:rsidRPr="006B2BCE">
        <w:rPr>
          <w:rFonts w:ascii="Times New Roman" w:hAnsi="Times New Roman"/>
          <w:sz w:val="24"/>
          <w:szCs w:val="24"/>
        </w:rPr>
        <w:t xml:space="preserve"> Hachette, </w:t>
      </w:r>
      <w:r w:rsidR="00363B07">
        <w:rPr>
          <w:rFonts w:ascii="Times New Roman" w:hAnsi="Times New Roman"/>
          <w:sz w:val="24"/>
          <w:szCs w:val="24"/>
          <w:lang w:val="bg-BG"/>
        </w:rPr>
        <w:t>Париж</w:t>
      </w:r>
      <w:r w:rsidR="00363B07" w:rsidRPr="006B2BCE">
        <w:rPr>
          <w:rFonts w:ascii="Times New Roman" w:hAnsi="Times New Roman"/>
          <w:sz w:val="24"/>
          <w:szCs w:val="24"/>
        </w:rPr>
        <w:t>, 1930).</w:t>
      </w:r>
      <w:r w:rsidR="00363B07" w:rsidRPr="00363B07">
        <w:rPr>
          <w:rFonts w:ascii="Times New Roman" w:hAnsi="Times New Roman"/>
          <w:sz w:val="24"/>
          <w:szCs w:val="24"/>
        </w:rPr>
        <w:t xml:space="preserve">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По отношение приносът ѝ</w:t>
      </w:r>
      <w:r w:rsidR="00363B07" w:rsidRPr="00363B07">
        <w:rPr>
          <w:rFonts w:ascii="Times New Roman" w:hAnsi="Times New Roman"/>
          <w:sz w:val="24"/>
          <w:szCs w:val="24"/>
        </w:rPr>
        <w:t xml:space="preserve">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за развитието и популяризирането на Западно</w:t>
      </w:r>
      <w:r w:rsidR="00363B07">
        <w:rPr>
          <w:rFonts w:ascii="Times New Roman" w:hAnsi="Times New Roman"/>
          <w:sz w:val="24"/>
          <w:szCs w:val="24"/>
          <w:lang w:val="bg-BG"/>
        </w:rPr>
        <w:t>-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понтийската археология</w:t>
      </w:r>
      <w:r w:rsidR="00363B07" w:rsidRPr="00363B07">
        <w:rPr>
          <w:rFonts w:ascii="Times New Roman" w:hAnsi="Times New Roman"/>
          <w:sz w:val="24"/>
          <w:szCs w:val="24"/>
        </w:rPr>
        <w:t xml:space="preserve">,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същият може да се открие в поредицата статии и научни доклади, но най-вече в публикувания през </w:t>
      </w:r>
      <w:r w:rsidR="00363B07" w:rsidRPr="00363B07">
        <w:rPr>
          <w:rFonts w:ascii="Times New Roman" w:hAnsi="Times New Roman"/>
          <w:sz w:val="24"/>
          <w:szCs w:val="24"/>
        </w:rPr>
        <w:t>1938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 труд</w:t>
      </w:r>
      <w:r w:rsidR="00363B07" w:rsidRPr="00363B07">
        <w:rPr>
          <w:rFonts w:ascii="Times New Roman" w:hAnsi="Times New Roman"/>
          <w:sz w:val="24"/>
          <w:szCs w:val="24"/>
        </w:rPr>
        <w:t xml:space="preserve">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„Античните вази на Истрия“ (</w:t>
      </w:r>
      <w:r w:rsidR="00363B07" w:rsidRPr="00363B07">
        <w:rPr>
          <w:rFonts w:ascii="Times New Roman" w:hAnsi="Times New Roman"/>
          <w:i/>
          <w:iCs/>
          <w:sz w:val="24"/>
          <w:szCs w:val="24"/>
        </w:rPr>
        <w:t>Les vases archaiques d Histria</w:t>
      </w:r>
      <w:r w:rsidR="00363B07" w:rsidRPr="00363B07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="00363B07" w:rsidRPr="00363B07">
        <w:rPr>
          <w:rFonts w:ascii="Times New Roman" w:hAnsi="Times New Roman"/>
          <w:sz w:val="24"/>
          <w:szCs w:val="24"/>
        </w:rPr>
        <w:t xml:space="preserve">, 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публикуван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в Букурещ</w:t>
      </w:r>
      <w:r w:rsidR="00363B07" w:rsidRPr="00363B07">
        <w:rPr>
          <w:rFonts w:ascii="Times New Roman" w:hAnsi="Times New Roman"/>
          <w:sz w:val="24"/>
          <w:szCs w:val="24"/>
        </w:rPr>
        <w:t xml:space="preserve">. 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В този том тя представя керамика от гръцката епоха, открита в Истрия и подчертава установените различни стилове, като  </w:t>
      </w:r>
      <w:r w:rsidR="004502AC">
        <w:rPr>
          <w:rFonts w:ascii="Times New Roman" w:hAnsi="Times New Roman"/>
          <w:sz w:val="24"/>
          <w:szCs w:val="24"/>
          <w:lang w:val="bg-BG"/>
        </w:rPr>
        <w:t>Навкратис</w:t>
      </w:r>
      <w:r w:rsidR="00363B07" w:rsidRPr="006B2BCE">
        <w:rPr>
          <w:rFonts w:ascii="Times New Roman" w:hAnsi="Times New Roman"/>
          <w:sz w:val="24"/>
          <w:szCs w:val="24"/>
        </w:rPr>
        <w:t xml:space="preserve">, </w:t>
      </w:r>
      <w:r w:rsidR="004502AC">
        <w:rPr>
          <w:rFonts w:ascii="Times New Roman" w:hAnsi="Times New Roman"/>
          <w:sz w:val="24"/>
          <w:szCs w:val="24"/>
          <w:lang w:val="bg-BG"/>
        </w:rPr>
        <w:t>Камирос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363B07">
        <w:rPr>
          <w:rFonts w:ascii="Times New Roman" w:hAnsi="Times New Roman"/>
          <w:sz w:val="24"/>
          <w:szCs w:val="24"/>
          <w:lang w:val="bg-BG"/>
        </w:rPr>
        <w:t>или</w:t>
      </w:r>
      <w:r w:rsidR="00363B07" w:rsidRPr="006B2BCE">
        <w:rPr>
          <w:rFonts w:ascii="Times New Roman" w:hAnsi="Times New Roman"/>
          <w:sz w:val="24"/>
          <w:szCs w:val="24"/>
        </w:rPr>
        <w:t xml:space="preserve"> </w:t>
      </w:r>
      <w:r w:rsidR="004502AC">
        <w:rPr>
          <w:rFonts w:ascii="Times New Roman" w:hAnsi="Times New Roman"/>
          <w:sz w:val="24"/>
          <w:szCs w:val="24"/>
          <w:lang w:val="bg-BG"/>
        </w:rPr>
        <w:t>Фикселура</w:t>
      </w:r>
      <w:r w:rsidR="00363B07" w:rsidRPr="006B2BCE">
        <w:rPr>
          <w:rFonts w:ascii="Times New Roman" w:hAnsi="Times New Roman"/>
          <w:sz w:val="24"/>
          <w:szCs w:val="24"/>
        </w:rPr>
        <w:t>.</w:t>
      </w:r>
    </w:p>
    <w:p w14:paraId="7EE1D72F" w14:textId="0CF1A2DE" w:rsidR="00580904" w:rsidRPr="006B2BCE" w:rsidRDefault="00F46BED" w:rsidP="00580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Днес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нейният стил за провеждане на разкопки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фокусиран стриктно върху възстановяване на керамиката и по-малко на стратиграфията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води до определени обвинения към нея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но трябва да се отбележи, че в началото на</w:t>
      </w:r>
      <w:r w:rsidR="00580904" w:rsidRPr="006B2BC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bg-BG"/>
        </w:rPr>
        <w:t xml:space="preserve"> век, този метод на проучване е често срещан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Това, което е сигурно, обаче, че през годините Марсел Флот Ламбрино открива множество следи от миналото</w:t>
      </w:r>
      <w:r w:rsidR="00580904" w:rsidRPr="006B2BCE">
        <w:rPr>
          <w:rFonts w:ascii="Times New Roman" w:hAnsi="Times New Roman"/>
          <w:sz w:val="24"/>
          <w:szCs w:val="24"/>
        </w:rPr>
        <w:t>.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Координира разкопките в Югоизточна Истрия </w:t>
      </w:r>
      <w:r w:rsidR="00363B07" w:rsidRPr="00363B07">
        <w:rPr>
          <w:rFonts w:ascii="Times New Roman" w:hAnsi="Times New Roman"/>
          <w:sz w:val="24"/>
          <w:szCs w:val="24"/>
        </w:rPr>
        <w:t>(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започнали през </w:t>
      </w:r>
      <w:r w:rsidR="00363B07" w:rsidRPr="00363B07">
        <w:rPr>
          <w:rFonts w:ascii="Times New Roman" w:hAnsi="Times New Roman"/>
          <w:sz w:val="24"/>
          <w:szCs w:val="24"/>
        </w:rPr>
        <w:t xml:space="preserve">1916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363B07">
        <w:rPr>
          <w:rFonts w:ascii="Times New Roman" w:hAnsi="Times New Roman"/>
          <w:sz w:val="24"/>
          <w:szCs w:val="24"/>
          <w:lang w:val="bg-BG"/>
        </w:rPr>
        <w:t xml:space="preserve">Василе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Парван</w:t>
      </w:r>
      <w:r w:rsidR="00363B07" w:rsidRPr="00363B07">
        <w:rPr>
          <w:rFonts w:ascii="Times New Roman" w:hAnsi="Times New Roman"/>
          <w:sz w:val="24"/>
          <w:szCs w:val="24"/>
        </w:rPr>
        <w:t xml:space="preserve">)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и разкрива две базилики</w:t>
      </w:r>
      <w:r w:rsidR="00363B07" w:rsidRPr="00363B07">
        <w:rPr>
          <w:rFonts w:ascii="Times New Roman" w:hAnsi="Times New Roman"/>
          <w:sz w:val="24"/>
          <w:szCs w:val="24"/>
        </w:rPr>
        <w:t xml:space="preserve">,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наречени</w:t>
      </w:r>
      <w:r w:rsidR="00363B07" w:rsidRPr="00363B07">
        <w:rPr>
          <w:rFonts w:ascii="Times New Roman" w:hAnsi="Times New Roman"/>
          <w:sz w:val="24"/>
          <w:szCs w:val="24"/>
        </w:rPr>
        <w:t xml:space="preserve"> </w:t>
      </w:r>
      <w:r w:rsidR="00363B07" w:rsidRPr="00363B07">
        <w:rPr>
          <w:rFonts w:ascii="Times New Roman" w:hAnsi="Times New Roman"/>
          <w:sz w:val="24"/>
          <w:szCs w:val="24"/>
          <w:lang w:val="bg-BG"/>
        </w:rPr>
        <w:t>Парван и Ремаксос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Откриването на ритуален кладенец</w:t>
      </w:r>
      <w:r w:rsidR="00580904" w:rsidRPr="006B2BCE">
        <w:rPr>
          <w:rFonts w:ascii="Times New Roman" w:hAnsi="Times New Roman"/>
          <w:sz w:val="24"/>
          <w:szCs w:val="24"/>
        </w:rPr>
        <w:t xml:space="preserve"> (</w:t>
      </w:r>
      <w:r w:rsidR="00580904" w:rsidRPr="006B2BCE">
        <w:rPr>
          <w:rFonts w:ascii="Times New Roman" w:hAnsi="Times New Roman"/>
          <w:i/>
          <w:iCs/>
          <w:sz w:val="24"/>
          <w:szCs w:val="24"/>
        </w:rPr>
        <w:t>bothros</w:t>
      </w:r>
      <w:r w:rsidR="00580904" w:rsidRPr="006B2BC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bg-BG"/>
        </w:rPr>
        <w:t xml:space="preserve">и някои дарове, типични за желанието за изцеряване, и позволяват да развие хипотезата, че Храмът на Аполон Ятрус </w:t>
      </w:r>
      <w:r w:rsidR="00580904" w:rsidRPr="006B2B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bg-BG"/>
        </w:rPr>
        <w:t>Лечителят</w:t>
      </w:r>
      <w:r w:rsidR="00580904" w:rsidRPr="006B2BC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bg-BG"/>
        </w:rPr>
        <w:t>е бил действащ в тази Югоизточна част в античността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Марсел Ламбрино провежда разкопки в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Истрия до</w:t>
      </w:r>
      <w:r w:rsidR="00580904" w:rsidRPr="006B2BCE">
        <w:rPr>
          <w:rFonts w:ascii="Times New Roman" w:hAnsi="Times New Roman"/>
          <w:sz w:val="24"/>
          <w:szCs w:val="24"/>
        </w:rPr>
        <w:t xml:space="preserve"> 1944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4C2581">
        <w:rPr>
          <w:rFonts w:ascii="Times New Roman" w:hAnsi="Times New Roman"/>
          <w:sz w:val="24"/>
          <w:szCs w:val="24"/>
          <w:lang w:val="bg-BG"/>
        </w:rPr>
        <w:t xml:space="preserve">като продължава дори и след като нейният съпруг заема поста ръководител на Романската академия 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4C2581">
        <w:rPr>
          <w:rFonts w:ascii="Times New Roman" w:hAnsi="Times New Roman"/>
          <w:sz w:val="24"/>
          <w:szCs w:val="24"/>
          <w:lang w:val="bg-BG"/>
        </w:rPr>
        <w:t>в Рим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4C2581">
        <w:rPr>
          <w:rFonts w:ascii="Times New Roman" w:hAnsi="Times New Roman"/>
          <w:sz w:val="24"/>
          <w:szCs w:val="24"/>
          <w:lang w:val="bg-BG"/>
        </w:rPr>
        <w:t>Институтът в Рим, обаче, е закрит от комунистите след Втората световна война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4C2581">
        <w:rPr>
          <w:rFonts w:ascii="Times New Roman" w:hAnsi="Times New Roman"/>
          <w:sz w:val="24"/>
          <w:szCs w:val="24"/>
          <w:lang w:val="bg-BG"/>
        </w:rPr>
        <w:t>като двамата съпрузи заминават за Португалия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4C2581">
        <w:rPr>
          <w:rFonts w:ascii="Times New Roman" w:hAnsi="Times New Roman"/>
          <w:sz w:val="24"/>
          <w:szCs w:val="24"/>
          <w:lang w:val="bg-BG"/>
        </w:rPr>
        <w:t>където Скарлат Ламбрино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4C2581">
        <w:rPr>
          <w:rFonts w:ascii="Times New Roman" w:hAnsi="Times New Roman"/>
          <w:sz w:val="24"/>
          <w:szCs w:val="24"/>
          <w:lang w:val="bg-BG"/>
        </w:rPr>
        <w:t>заема ръководен пост в Университета на Лисабон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4C2581">
        <w:rPr>
          <w:rFonts w:ascii="Times New Roman" w:hAnsi="Times New Roman"/>
          <w:sz w:val="24"/>
          <w:szCs w:val="24"/>
          <w:lang w:val="bg-BG"/>
        </w:rPr>
        <w:t>Марсел се връща в Париж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4C2581">
        <w:rPr>
          <w:rFonts w:ascii="Times New Roman" w:hAnsi="Times New Roman"/>
          <w:sz w:val="24"/>
          <w:szCs w:val="24"/>
          <w:lang w:val="bg-BG"/>
        </w:rPr>
        <w:t>след смъртта на съпруга си</w:t>
      </w:r>
      <w:r w:rsidR="00580904" w:rsidRPr="006B2BCE">
        <w:rPr>
          <w:rFonts w:ascii="Times New Roman" w:hAnsi="Times New Roman"/>
          <w:sz w:val="24"/>
          <w:szCs w:val="24"/>
        </w:rPr>
        <w:t xml:space="preserve"> (1964), </w:t>
      </w:r>
      <w:r w:rsidR="004C2581">
        <w:rPr>
          <w:rFonts w:ascii="Times New Roman" w:hAnsi="Times New Roman"/>
          <w:sz w:val="24"/>
          <w:szCs w:val="24"/>
          <w:lang w:val="bg-BG"/>
        </w:rPr>
        <w:t>където умира две години по-късно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4C2581">
        <w:rPr>
          <w:rFonts w:ascii="Times New Roman" w:hAnsi="Times New Roman"/>
          <w:sz w:val="24"/>
          <w:szCs w:val="24"/>
          <w:lang w:val="bg-BG"/>
        </w:rPr>
        <w:t>Преди или непосредствено след нейната смърт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 w:rsidR="004C2581">
        <w:rPr>
          <w:rFonts w:ascii="Times New Roman" w:hAnsi="Times New Roman"/>
          <w:sz w:val="24"/>
          <w:szCs w:val="24"/>
          <w:lang w:val="bg-BG"/>
        </w:rPr>
        <w:t xml:space="preserve">френският археолог Луи Робер успява да възстанови т.нар. </w:t>
      </w:r>
      <w:r w:rsidR="00CE612E">
        <w:rPr>
          <w:rFonts w:ascii="Times New Roman" w:hAnsi="Times New Roman"/>
          <w:sz w:val="24"/>
          <w:szCs w:val="24"/>
          <w:lang w:val="bg-BG"/>
        </w:rPr>
        <w:t>„</w:t>
      </w:r>
      <w:r w:rsidR="004C2581" w:rsidRPr="00CE612E">
        <w:rPr>
          <w:rFonts w:ascii="Times New Roman" w:hAnsi="Times New Roman"/>
          <w:i/>
          <w:iCs/>
          <w:sz w:val="24"/>
          <w:szCs w:val="24"/>
          <w:lang w:val="bg-BG"/>
        </w:rPr>
        <w:t>Бележки на Ламбрино</w:t>
      </w:r>
      <w:r w:rsidR="00CE612E">
        <w:rPr>
          <w:rFonts w:ascii="Times New Roman" w:hAnsi="Times New Roman"/>
          <w:i/>
          <w:iCs/>
          <w:sz w:val="24"/>
          <w:szCs w:val="24"/>
          <w:lang w:val="bg-BG"/>
        </w:rPr>
        <w:t>“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4C2581">
        <w:rPr>
          <w:rFonts w:ascii="Times New Roman" w:hAnsi="Times New Roman"/>
          <w:sz w:val="24"/>
          <w:szCs w:val="24"/>
          <w:lang w:val="bg-BG"/>
        </w:rPr>
        <w:t>(</w:t>
      </w:r>
      <w:r w:rsidR="00580904" w:rsidRPr="006B2BCE">
        <w:rPr>
          <w:rFonts w:ascii="Times New Roman" w:hAnsi="Times New Roman"/>
          <w:i/>
          <w:iCs/>
          <w:sz w:val="24"/>
          <w:szCs w:val="24"/>
        </w:rPr>
        <w:t>Carnete Lambrino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2219DE" w:rsidRPr="006B2BCE">
        <w:rPr>
          <w:rFonts w:ascii="Times New Roman" w:hAnsi="Times New Roman"/>
          <w:i/>
          <w:iCs/>
          <w:sz w:val="24"/>
          <w:szCs w:val="24"/>
        </w:rPr>
        <w:t>Lambrino Notebooks</w:t>
      </w:r>
      <w:r w:rsidR="004C2581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="002219DE" w:rsidRPr="006B2BCE">
        <w:rPr>
          <w:rFonts w:ascii="Times New Roman" w:hAnsi="Times New Roman"/>
          <w:sz w:val="24"/>
          <w:szCs w:val="24"/>
        </w:rPr>
        <w:t xml:space="preserve">, </w:t>
      </w:r>
      <w:r w:rsidR="00580904" w:rsidRPr="006B2BCE">
        <w:rPr>
          <w:rFonts w:ascii="Times New Roman" w:hAnsi="Times New Roman"/>
          <w:sz w:val="24"/>
          <w:szCs w:val="24"/>
        </w:rPr>
        <w:t xml:space="preserve">(4 </w:t>
      </w:r>
      <w:r w:rsidR="004C2581">
        <w:rPr>
          <w:rFonts w:ascii="Times New Roman" w:hAnsi="Times New Roman"/>
          <w:sz w:val="24"/>
          <w:szCs w:val="24"/>
          <w:lang w:val="bg-BG"/>
        </w:rPr>
        <w:t>големи бележника</w:t>
      </w:r>
      <w:r w:rsidR="00580904" w:rsidRPr="006B2BCE">
        <w:rPr>
          <w:rFonts w:ascii="Times New Roman" w:hAnsi="Times New Roman"/>
          <w:sz w:val="24"/>
          <w:szCs w:val="24"/>
        </w:rPr>
        <w:t xml:space="preserve">, 1 </w:t>
      </w:r>
      <w:r w:rsidR="004C2581">
        <w:rPr>
          <w:rFonts w:ascii="Times New Roman" w:hAnsi="Times New Roman"/>
          <w:sz w:val="24"/>
          <w:szCs w:val="24"/>
          <w:lang w:val="bg-BG"/>
        </w:rPr>
        <w:t>по-малък и</w:t>
      </w:r>
      <w:r w:rsidR="00580904" w:rsidRPr="006B2BCE">
        <w:rPr>
          <w:rFonts w:ascii="Times New Roman" w:hAnsi="Times New Roman"/>
          <w:sz w:val="24"/>
          <w:szCs w:val="24"/>
        </w:rPr>
        <w:t xml:space="preserve"> 3 </w:t>
      </w:r>
      <w:r w:rsidR="004C2581">
        <w:rPr>
          <w:rFonts w:ascii="Times New Roman" w:hAnsi="Times New Roman"/>
          <w:sz w:val="24"/>
          <w:szCs w:val="24"/>
          <w:lang w:val="bg-BG"/>
        </w:rPr>
        <w:t>албума с прецизни бележки относно разкопките в Истрия</w:t>
      </w:r>
      <w:r w:rsidR="00580904" w:rsidRPr="006B2BCE">
        <w:rPr>
          <w:rFonts w:ascii="Times New Roman" w:hAnsi="Times New Roman"/>
          <w:sz w:val="24"/>
          <w:szCs w:val="24"/>
        </w:rPr>
        <w:t xml:space="preserve">). </w:t>
      </w:r>
      <w:r w:rsidR="004C2581">
        <w:rPr>
          <w:rFonts w:ascii="Times New Roman" w:hAnsi="Times New Roman"/>
          <w:sz w:val="24"/>
          <w:szCs w:val="24"/>
          <w:lang w:val="bg-BG"/>
        </w:rPr>
        <w:t>Преди да приключим с нейния портрет, трябва да се спомене, че Марсел Флот Ламбрино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="004C2581">
        <w:rPr>
          <w:rFonts w:ascii="Times New Roman" w:hAnsi="Times New Roman"/>
          <w:sz w:val="24"/>
          <w:szCs w:val="24"/>
          <w:lang w:val="bg-BG"/>
        </w:rPr>
        <w:t>е енергична и впечатляваща личност  - един истински учен, отдал се на своята професия</w:t>
      </w:r>
      <w:r w:rsidR="00580904" w:rsidRPr="006B2BCE">
        <w:rPr>
          <w:rFonts w:ascii="Times New Roman" w:hAnsi="Times New Roman"/>
          <w:sz w:val="24"/>
          <w:szCs w:val="24"/>
        </w:rPr>
        <w:t xml:space="preserve">. </w:t>
      </w:r>
      <w:r w:rsidR="00BE2C3A">
        <w:rPr>
          <w:rFonts w:ascii="Times New Roman" w:hAnsi="Times New Roman"/>
          <w:sz w:val="24"/>
          <w:szCs w:val="24"/>
          <w:lang w:val="bg-BG"/>
        </w:rPr>
        <w:t>Реални истории от Истрия я описват като борбен и силен характер. За нея се знае, че е яздила коня си в района на обекта, въоръжена с гладкоцевна пушка, заредена със сол, която не се страхувала да ползва при срещи с потенциални иманяри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3909315E" w14:textId="0DFE5BE3" w:rsidR="00580904" w:rsidRPr="006B2BCE" w:rsidRDefault="00BE2C3A" w:rsidP="005809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Друга дама, която се появява на сцената на Западно-понтийската археология е</w:t>
      </w:r>
      <w:r w:rsidR="00580904" w:rsidRPr="006B2BCE">
        <w:rPr>
          <w:rFonts w:ascii="Times New Roman" w:hAnsi="Times New Roman"/>
          <w:sz w:val="24"/>
          <w:szCs w:val="24"/>
        </w:rPr>
        <w:t xml:space="preserve"> </w:t>
      </w:r>
      <w:r w:rsidRPr="00BE2C3A">
        <w:rPr>
          <w:rFonts w:ascii="Times New Roman" w:hAnsi="Times New Roman"/>
          <w:b/>
          <w:bCs/>
          <w:sz w:val="24"/>
          <w:szCs w:val="24"/>
        </w:rPr>
        <w:t xml:space="preserve">Сузана Димитриу </w:t>
      </w:r>
      <w:r w:rsidR="00580904" w:rsidRPr="006B2BCE">
        <w:rPr>
          <w:rFonts w:ascii="Times New Roman" w:hAnsi="Times New Roman"/>
          <w:sz w:val="24"/>
          <w:szCs w:val="24"/>
        </w:rPr>
        <w:t xml:space="preserve">(1911-1992).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BE2C3A">
        <w:rPr>
          <w:rFonts w:ascii="Times New Roman" w:hAnsi="Times New Roman"/>
          <w:sz w:val="24"/>
          <w:szCs w:val="24"/>
          <w:lang w:val="bg-BG"/>
        </w:rPr>
        <w:t>авърш</w:t>
      </w:r>
      <w:r>
        <w:rPr>
          <w:rFonts w:ascii="Times New Roman" w:hAnsi="Times New Roman"/>
          <w:sz w:val="24"/>
          <w:szCs w:val="24"/>
          <w:lang w:val="bg-BG"/>
        </w:rPr>
        <w:t>ва</w:t>
      </w:r>
      <w:r w:rsidRPr="00BE2C3A">
        <w:rPr>
          <w:rFonts w:ascii="Times New Roman" w:hAnsi="Times New Roman"/>
          <w:sz w:val="24"/>
          <w:szCs w:val="24"/>
          <w:lang w:val="bg-BG"/>
        </w:rPr>
        <w:t xml:space="preserve"> Университета в Букурещ през </w:t>
      </w:r>
      <w:r w:rsidRPr="00BE2C3A">
        <w:rPr>
          <w:rFonts w:ascii="Times New Roman" w:hAnsi="Times New Roman"/>
          <w:sz w:val="24"/>
          <w:szCs w:val="24"/>
        </w:rPr>
        <w:t>1933</w:t>
      </w:r>
      <w:r w:rsidR="00CE612E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Pr="00BE2C3A">
        <w:rPr>
          <w:rFonts w:ascii="Times New Roman" w:hAnsi="Times New Roman"/>
          <w:sz w:val="24"/>
          <w:szCs w:val="24"/>
        </w:rPr>
        <w:t xml:space="preserve">, </w:t>
      </w:r>
      <w:r w:rsidRPr="00BE2C3A">
        <w:rPr>
          <w:rFonts w:ascii="Times New Roman" w:hAnsi="Times New Roman"/>
          <w:sz w:val="24"/>
          <w:szCs w:val="24"/>
          <w:lang w:val="bg-BG"/>
        </w:rPr>
        <w:t xml:space="preserve">защитава докторантура през същата година в </w:t>
      </w:r>
      <w:r w:rsidRPr="00BE2C3A">
        <w:rPr>
          <w:rFonts w:ascii="Times New Roman" w:hAnsi="Times New Roman"/>
          <w:sz w:val="24"/>
          <w:szCs w:val="24"/>
        </w:rPr>
        <w:t xml:space="preserve"> </w:t>
      </w:r>
      <w:r w:rsidRPr="00BE2C3A">
        <w:rPr>
          <w:rFonts w:ascii="Times New Roman" w:hAnsi="Times New Roman"/>
          <w:sz w:val="24"/>
          <w:szCs w:val="24"/>
          <w:lang w:val="bg-BG"/>
        </w:rPr>
        <w:t>Берлин</w:t>
      </w:r>
      <w:r w:rsidRPr="00BE2C3A">
        <w:rPr>
          <w:rFonts w:ascii="Times New Roman" w:hAnsi="Times New Roman"/>
          <w:sz w:val="24"/>
          <w:szCs w:val="24"/>
        </w:rPr>
        <w:t xml:space="preserve">, </w:t>
      </w:r>
      <w:r w:rsidRPr="00BE2C3A">
        <w:rPr>
          <w:rFonts w:ascii="Times New Roman" w:hAnsi="Times New Roman"/>
          <w:sz w:val="24"/>
          <w:szCs w:val="24"/>
          <w:lang w:val="bg-BG"/>
        </w:rPr>
        <w:t>където след това прекарва няколко ползотворни години</w:t>
      </w:r>
      <w:r w:rsidRPr="00BE2C3A">
        <w:rPr>
          <w:rFonts w:ascii="Times New Roman" w:hAnsi="Times New Roman"/>
          <w:sz w:val="24"/>
          <w:szCs w:val="24"/>
        </w:rPr>
        <w:t xml:space="preserve">, </w:t>
      </w:r>
      <w:r w:rsidRPr="00BE2C3A">
        <w:rPr>
          <w:rFonts w:ascii="Times New Roman" w:hAnsi="Times New Roman"/>
          <w:sz w:val="24"/>
          <w:szCs w:val="24"/>
          <w:lang w:val="bg-BG"/>
        </w:rPr>
        <w:t>специализирайки в изучаване на гръцка антична и класическа керамика</w:t>
      </w:r>
      <w:r w:rsidRPr="00BE2C3A">
        <w:rPr>
          <w:rFonts w:ascii="Times New Roman" w:hAnsi="Times New Roman"/>
          <w:sz w:val="24"/>
          <w:szCs w:val="24"/>
        </w:rPr>
        <w:t xml:space="preserve">. </w:t>
      </w:r>
      <w:r w:rsidRPr="00BE2C3A">
        <w:rPr>
          <w:rFonts w:ascii="Times New Roman" w:hAnsi="Times New Roman"/>
          <w:sz w:val="24"/>
          <w:szCs w:val="24"/>
          <w:lang w:val="bg-BG"/>
        </w:rPr>
        <w:t xml:space="preserve">Специалните ѝ умения и професионализъм налагат постоянното ѝ присъствие на археологическите обекти в Истрия, където работи в периода </w:t>
      </w:r>
      <w:r w:rsidRPr="00BE2C3A">
        <w:rPr>
          <w:rFonts w:ascii="Times New Roman" w:hAnsi="Times New Roman"/>
          <w:sz w:val="24"/>
          <w:szCs w:val="24"/>
        </w:rPr>
        <w:t xml:space="preserve">1950-1972, </w:t>
      </w:r>
      <w:r w:rsidRPr="00BE2C3A">
        <w:rPr>
          <w:rFonts w:ascii="Times New Roman" w:hAnsi="Times New Roman"/>
          <w:sz w:val="24"/>
          <w:szCs w:val="24"/>
          <w:lang w:val="bg-BG"/>
        </w:rPr>
        <w:t xml:space="preserve">осъществявайки научни изследвания най-вече в сектор </w:t>
      </w:r>
      <w:r w:rsidR="00580904" w:rsidRPr="006B2BCE">
        <w:rPr>
          <w:rFonts w:ascii="Times New Roman" w:hAnsi="Times New Roman"/>
          <w:sz w:val="24"/>
          <w:szCs w:val="24"/>
        </w:rPr>
        <w:t xml:space="preserve">X. </w:t>
      </w:r>
      <w:r>
        <w:rPr>
          <w:rFonts w:ascii="Times New Roman" w:hAnsi="Times New Roman"/>
          <w:sz w:val="24"/>
          <w:szCs w:val="24"/>
          <w:lang w:val="bg-BG"/>
        </w:rPr>
        <w:t>Работи за Института по археология в Букурещ и прави богата кариера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които ѝ носят две големи награди</w:t>
      </w:r>
      <w:r w:rsidR="00580904" w:rsidRPr="006B2BC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Густав Мендел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на Академията за надписи и  художествена проза</w:t>
      </w:r>
      <w:r w:rsidR="00580904" w:rsidRPr="006B2B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bg-BG"/>
        </w:rPr>
        <w:t>Париж</w:t>
      </w:r>
      <w:r w:rsidR="00580904" w:rsidRPr="006B2BCE">
        <w:rPr>
          <w:rFonts w:ascii="Times New Roman" w:hAnsi="Times New Roman"/>
          <w:sz w:val="24"/>
          <w:szCs w:val="24"/>
        </w:rPr>
        <w:t xml:space="preserve">, 1967), </w:t>
      </w:r>
      <w:r>
        <w:rPr>
          <w:rFonts w:ascii="Times New Roman" w:hAnsi="Times New Roman"/>
          <w:sz w:val="24"/>
          <w:szCs w:val="24"/>
          <w:lang w:val="bg-BG"/>
        </w:rPr>
        <w:t>и Василе Парван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на Романската академия</w:t>
      </w:r>
      <w:r w:rsidR="00580904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през</w:t>
      </w:r>
      <w:r w:rsidR="00580904" w:rsidRPr="006B2BCE">
        <w:rPr>
          <w:rFonts w:ascii="Times New Roman" w:hAnsi="Times New Roman"/>
          <w:sz w:val="24"/>
          <w:szCs w:val="24"/>
        </w:rPr>
        <w:t xml:space="preserve"> 1968. </w:t>
      </w:r>
      <w:r w:rsidRPr="00BE2C3A">
        <w:rPr>
          <w:rFonts w:ascii="Times New Roman" w:hAnsi="Times New Roman"/>
          <w:sz w:val="24"/>
          <w:szCs w:val="24"/>
          <w:lang w:val="bg-BG"/>
        </w:rPr>
        <w:t xml:space="preserve">След по-значимите нейни трудове, трябва да споменем приносът ѝ за сборника на </w:t>
      </w:r>
      <w:r w:rsidRPr="00BE2C3A">
        <w:rPr>
          <w:rFonts w:ascii="Times New Roman" w:hAnsi="Times New Roman"/>
          <w:i/>
          <w:iCs/>
          <w:sz w:val="24"/>
          <w:szCs w:val="24"/>
        </w:rPr>
        <w:t xml:space="preserve">Corpus Vasorum Antiquorum – Roumanie </w:t>
      </w:r>
      <w:r w:rsidRPr="00BE2C3A">
        <w:rPr>
          <w:rFonts w:ascii="Times New Roman" w:hAnsi="Times New Roman"/>
          <w:sz w:val="24"/>
          <w:szCs w:val="24"/>
        </w:rPr>
        <w:t xml:space="preserve">(1965), </w:t>
      </w:r>
      <w:r w:rsidRPr="00BE2C3A">
        <w:rPr>
          <w:rFonts w:ascii="Times New Roman" w:hAnsi="Times New Roman"/>
          <w:i/>
          <w:iCs/>
          <w:sz w:val="24"/>
          <w:szCs w:val="24"/>
          <w:lang w:val="bg-BG"/>
        </w:rPr>
        <w:t>Западният квартал на крепостта Истрия в античността.</w:t>
      </w:r>
      <w:r w:rsidRPr="00BE2C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C3A">
        <w:rPr>
          <w:rFonts w:ascii="Times New Roman" w:hAnsi="Times New Roman"/>
          <w:i/>
          <w:iCs/>
          <w:sz w:val="24"/>
          <w:szCs w:val="24"/>
          <w:lang w:val="bg-BG"/>
        </w:rPr>
        <w:t>Разкопки</w:t>
      </w:r>
      <w:r w:rsidRPr="00BE2C3A">
        <w:rPr>
          <w:rFonts w:ascii="Times New Roman" w:hAnsi="Times New Roman"/>
          <w:i/>
          <w:iCs/>
          <w:sz w:val="24"/>
          <w:szCs w:val="24"/>
        </w:rPr>
        <w:t xml:space="preserve"> 1955-1960</w:t>
      </w:r>
      <w:r w:rsidRPr="00BE2C3A">
        <w:rPr>
          <w:rFonts w:ascii="Times New Roman" w:hAnsi="Times New Roman"/>
          <w:sz w:val="24"/>
          <w:szCs w:val="24"/>
        </w:rPr>
        <w:t xml:space="preserve">, </w:t>
      </w:r>
      <w:r w:rsidRPr="00BE2C3A">
        <w:rPr>
          <w:rFonts w:ascii="Times New Roman" w:hAnsi="Times New Roman"/>
          <w:sz w:val="24"/>
          <w:szCs w:val="24"/>
          <w:lang w:val="bg-BG"/>
        </w:rPr>
        <w:t xml:space="preserve">или приносът ѝ за </w:t>
      </w:r>
      <w:r w:rsidRPr="00BE2C3A">
        <w:rPr>
          <w:rFonts w:ascii="Times New Roman" w:hAnsi="Times New Roman"/>
          <w:i/>
          <w:iCs/>
          <w:sz w:val="24"/>
          <w:szCs w:val="24"/>
          <w:lang w:val="bg-BG"/>
        </w:rPr>
        <w:t xml:space="preserve">Истрия </w:t>
      </w:r>
      <w:r w:rsidRPr="00BE2C3A">
        <w:rPr>
          <w:rFonts w:ascii="Times New Roman" w:hAnsi="Times New Roman"/>
          <w:i/>
          <w:iCs/>
          <w:sz w:val="24"/>
          <w:szCs w:val="24"/>
        </w:rPr>
        <w:t>II</w:t>
      </w:r>
      <w:r w:rsidRPr="00BE2C3A">
        <w:rPr>
          <w:rFonts w:ascii="Times New Roman" w:hAnsi="Times New Roman"/>
          <w:sz w:val="24"/>
          <w:szCs w:val="24"/>
        </w:rPr>
        <w:t xml:space="preserve"> (1966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="00580904" w:rsidRPr="006B2BCE">
        <w:rPr>
          <w:rFonts w:ascii="Times New Roman" w:hAnsi="Times New Roman"/>
          <w:sz w:val="24"/>
          <w:szCs w:val="24"/>
        </w:rPr>
        <w:t>.</w:t>
      </w:r>
    </w:p>
    <w:p w14:paraId="30B7B067" w14:textId="29F032A9" w:rsidR="00351A4F" w:rsidRPr="007929D3" w:rsidRDefault="007929D3" w:rsidP="00351A4F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Популяризиране и развитие</w:t>
      </w:r>
      <w:r w:rsidR="00351A4F" w:rsidRPr="006B2BCE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Основни потрети</w:t>
      </w:r>
    </w:p>
    <w:p w14:paraId="11F71D50" w14:textId="37BC30E1" w:rsidR="00351A4F" w:rsidRPr="006B2BCE" w:rsidRDefault="00C1781B" w:rsidP="00351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Приносът на пионерите през годините между двете световни войни създава благоприятна рамка</w:t>
      </w:r>
      <w:r w:rsidR="00351A4F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за по-нататъшно развитие на румънската археология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 годините непосредствено след войните, бързо се налага редица големи имена</w:t>
      </w:r>
      <w:r w:rsidR="00351A4F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Приносът на тези дами е огромен, те са истински ракети носители в множество сектори на археологията</w:t>
      </w:r>
      <w:r w:rsidR="00351A4F" w:rsidRPr="006B2BCE">
        <w:rPr>
          <w:rFonts w:ascii="Times New Roman" w:hAnsi="Times New Roman"/>
          <w:sz w:val="24"/>
          <w:szCs w:val="24"/>
        </w:rPr>
        <w:t>.</w:t>
      </w:r>
    </w:p>
    <w:p w14:paraId="502C3AE3" w14:textId="7760F650" w:rsidR="00351A4F" w:rsidRPr="006B2BCE" w:rsidRDefault="0043421B" w:rsidP="00351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От археологическа гледна точка, списъкът може да започне с </w:t>
      </w:r>
      <w:r w:rsidRPr="0043421B">
        <w:rPr>
          <w:rFonts w:ascii="Times New Roman" w:hAnsi="Times New Roman"/>
          <w:b/>
          <w:bCs/>
          <w:sz w:val="24"/>
          <w:szCs w:val="24"/>
          <w:lang w:val="bg-BG"/>
        </w:rPr>
        <w:t>Габриела Борденаче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по баща Батаглия</w:t>
      </w:r>
      <w:r>
        <w:rPr>
          <w:rFonts w:ascii="Times New Roman" w:hAnsi="Times New Roman"/>
          <w:sz w:val="24"/>
          <w:szCs w:val="24"/>
          <w:lang w:val="bg-BG"/>
        </w:rPr>
        <w:t xml:space="preserve">, родена през 1915 година в Рим  (и като такава </w:t>
      </w:r>
      <w:r w:rsidRPr="0043421B">
        <w:rPr>
          <w:rFonts w:ascii="Times New Roman" w:hAnsi="Times New Roman"/>
          <w:sz w:val="24"/>
          <w:szCs w:val="24"/>
          <w:lang w:val="bg-BG"/>
        </w:rPr>
        <w:t>специалист от италиански произход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Pr="0043421B">
        <w:rPr>
          <w:rFonts w:ascii="Times New Roman" w:hAnsi="Times New Roman"/>
          <w:sz w:val="24"/>
          <w:szCs w:val="24"/>
        </w:rPr>
        <w:t xml:space="preserve">. </w:t>
      </w:r>
      <w:r w:rsidRPr="0043421B">
        <w:rPr>
          <w:rFonts w:ascii="Times New Roman" w:hAnsi="Times New Roman"/>
          <w:sz w:val="24"/>
          <w:szCs w:val="24"/>
          <w:lang w:val="bg-BG"/>
        </w:rPr>
        <w:t>За нея се приема, че е основателка на специалността „История на класическото изкуство“ в Румъния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имайки ценен принос към историята на изкуството и познанието за гръцкото и римско изкуство в района на Западното Черноморие</w:t>
      </w:r>
      <w:r w:rsidRPr="0043421B">
        <w:rPr>
          <w:rFonts w:ascii="Times New Roman" w:hAnsi="Times New Roman"/>
          <w:sz w:val="24"/>
          <w:szCs w:val="24"/>
        </w:rPr>
        <w:t xml:space="preserve">. </w:t>
      </w:r>
      <w:r w:rsidRPr="0043421B">
        <w:rPr>
          <w:rFonts w:ascii="Times New Roman" w:hAnsi="Times New Roman"/>
          <w:sz w:val="24"/>
          <w:szCs w:val="24"/>
          <w:lang w:val="bg-BG"/>
        </w:rPr>
        <w:t>Омъжва се за архитекта Габриел Борденаче</w:t>
      </w:r>
      <w:r w:rsidRPr="0043421B">
        <w:rPr>
          <w:rFonts w:ascii="Times New Roman" w:hAnsi="Times New Roman"/>
          <w:sz w:val="24"/>
          <w:szCs w:val="24"/>
        </w:rPr>
        <w:t xml:space="preserve"> 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и през </w:t>
      </w:r>
      <w:r w:rsidRPr="0043421B">
        <w:rPr>
          <w:rFonts w:ascii="Times New Roman" w:hAnsi="Times New Roman"/>
          <w:sz w:val="24"/>
          <w:szCs w:val="24"/>
        </w:rPr>
        <w:t>1935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 година се установява в Румъния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като по-голямата част от професионалните ѝ постижения са от </w:t>
      </w:r>
      <w:r w:rsidRPr="0043421B">
        <w:rPr>
          <w:rFonts w:ascii="Times New Roman" w:hAnsi="Times New Roman"/>
          <w:sz w:val="24"/>
          <w:szCs w:val="24"/>
        </w:rPr>
        <w:t>60</w:t>
      </w:r>
      <w:r w:rsidRPr="0043421B">
        <w:rPr>
          <w:rFonts w:ascii="Times New Roman" w:hAnsi="Times New Roman"/>
          <w:sz w:val="24"/>
          <w:szCs w:val="24"/>
          <w:lang w:val="bg-BG"/>
        </w:rPr>
        <w:t>-те години на 20 век</w:t>
      </w:r>
      <w:r w:rsidRPr="0043421B">
        <w:rPr>
          <w:rFonts w:ascii="Times New Roman" w:hAnsi="Times New Roman"/>
          <w:sz w:val="24"/>
          <w:szCs w:val="24"/>
        </w:rPr>
        <w:t xml:space="preserve">. </w:t>
      </w:r>
      <w:r w:rsidRPr="0043421B">
        <w:rPr>
          <w:rFonts w:ascii="Times New Roman" w:hAnsi="Times New Roman"/>
          <w:sz w:val="24"/>
          <w:szCs w:val="24"/>
          <w:lang w:val="bg-BG"/>
        </w:rPr>
        <w:t>Служителка в Института по археология в Букурещ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написва и публикува множество специализирани трудове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ед които трябва да споменем сборника </w:t>
      </w:r>
      <w:r w:rsidRPr="0043421B">
        <w:rPr>
          <w:rFonts w:ascii="Times New Roman" w:hAnsi="Times New Roman"/>
          <w:i/>
          <w:iCs/>
          <w:sz w:val="24"/>
          <w:szCs w:val="24"/>
          <w:lang w:val="bg-BG"/>
        </w:rPr>
        <w:t>„Каталог на Националния музей за антично наследство. Том І – Гръцки и римски скулптури  в НМАН от Букурещ. Статуи и култови релефи, Архитектурни и декоративни елементи“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43421B">
        <w:rPr>
          <w:rFonts w:ascii="Times New Roman" w:hAnsi="Times New Roman"/>
          <w:i/>
          <w:iCs/>
          <w:sz w:val="24"/>
          <w:szCs w:val="24"/>
        </w:rPr>
        <w:t>Catalog of the National Museum of Antiquities vol. I - Sculpture greche e romane del MNA</w:t>
      </w:r>
      <w:r w:rsidRPr="0043421B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4342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421B">
        <w:rPr>
          <w:rFonts w:ascii="Times New Roman" w:hAnsi="Times New Roman"/>
          <w:i/>
          <w:iCs/>
          <w:sz w:val="24"/>
          <w:szCs w:val="24"/>
          <w:lang w:val="en-GB"/>
        </w:rPr>
        <w:t>from Bucharest</w:t>
      </w:r>
      <w:r w:rsidRPr="0043421B">
        <w:rPr>
          <w:rFonts w:ascii="Times New Roman" w:hAnsi="Times New Roman"/>
          <w:i/>
          <w:iCs/>
          <w:sz w:val="24"/>
          <w:szCs w:val="24"/>
        </w:rPr>
        <w:t>. Statues and cult reliefs. Elementi architectonici et decorativi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от</w:t>
      </w:r>
      <w:r w:rsidRPr="0043421B">
        <w:rPr>
          <w:rFonts w:ascii="Times New Roman" w:hAnsi="Times New Roman"/>
          <w:sz w:val="24"/>
          <w:szCs w:val="24"/>
        </w:rPr>
        <w:t xml:space="preserve"> 1969</w:t>
      </w:r>
      <w:r w:rsidR="00351A4F" w:rsidRPr="006B2BCE">
        <w:rPr>
          <w:rFonts w:ascii="Times New Roman" w:hAnsi="Times New Roman"/>
          <w:sz w:val="24"/>
          <w:szCs w:val="24"/>
        </w:rPr>
        <w:t xml:space="preserve">. 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Пише за </w:t>
      </w:r>
      <w:r>
        <w:rPr>
          <w:rFonts w:ascii="Times New Roman" w:hAnsi="Times New Roman"/>
          <w:sz w:val="24"/>
          <w:szCs w:val="24"/>
          <w:lang w:val="bg-BG"/>
        </w:rPr>
        <w:t xml:space="preserve">строителната дейност и за </w:t>
      </w:r>
      <w:r w:rsidRPr="0043421B">
        <w:rPr>
          <w:rFonts w:ascii="Times New Roman" w:hAnsi="Times New Roman"/>
          <w:sz w:val="24"/>
          <w:szCs w:val="24"/>
          <w:lang w:val="bg-BG"/>
        </w:rPr>
        <w:t>римското скулптурно изкуство от Томис</w:t>
      </w:r>
      <w:r w:rsidRPr="0043421B">
        <w:rPr>
          <w:rFonts w:ascii="Times New Roman" w:hAnsi="Times New Roman"/>
          <w:sz w:val="24"/>
          <w:szCs w:val="24"/>
        </w:rPr>
        <w:t xml:space="preserve"> 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43421B">
        <w:rPr>
          <w:rFonts w:ascii="Times New Roman" w:hAnsi="Times New Roman"/>
          <w:sz w:val="24"/>
          <w:szCs w:val="24"/>
          <w:lang w:val="ro-RO"/>
        </w:rPr>
        <w:t xml:space="preserve">2-3 </w:t>
      </w:r>
      <w:r w:rsidRPr="0043421B">
        <w:rPr>
          <w:rFonts w:ascii="Times New Roman" w:hAnsi="Times New Roman"/>
          <w:sz w:val="24"/>
          <w:szCs w:val="24"/>
          <w:lang w:val="bg-BG"/>
        </w:rPr>
        <w:t>век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за гръцко-римските антики от Калатис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>за религиозните артефакти и култове от Истрия</w:t>
      </w:r>
      <w:r w:rsidRPr="0043421B">
        <w:rPr>
          <w:rFonts w:ascii="Times New Roman" w:hAnsi="Times New Roman"/>
          <w:sz w:val="24"/>
          <w:szCs w:val="24"/>
        </w:rPr>
        <w:t xml:space="preserve">. </w:t>
      </w:r>
      <w:r w:rsidRPr="0043421B">
        <w:rPr>
          <w:rFonts w:ascii="Times New Roman" w:hAnsi="Times New Roman"/>
          <w:sz w:val="24"/>
          <w:szCs w:val="24"/>
          <w:lang w:val="bg-BG"/>
        </w:rPr>
        <w:t>Подписва заедно с Д</w:t>
      </w:r>
      <w:r w:rsidRPr="0043421B">
        <w:rPr>
          <w:rFonts w:ascii="Times New Roman" w:hAnsi="Times New Roman"/>
          <w:sz w:val="24"/>
          <w:szCs w:val="24"/>
        </w:rPr>
        <w:t xml:space="preserve">.M. </w:t>
      </w:r>
      <w:r w:rsidRPr="0043421B">
        <w:rPr>
          <w:rFonts w:ascii="Times New Roman" w:hAnsi="Times New Roman"/>
          <w:sz w:val="24"/>
          <w:szCs w:val="24"/>
          <w:lang w:val="bg-BG"/>
        </w:rPr>
        <w:t>Пипиди статията</w:t>
      </w:r>
      <w:r w:rsidRPr="0043421B">
        <w:rPr>
          <w:rFonts w:ascii="Times New Roman" w:hAnsi="Times New Roman"/>
          <w:sz w:val="24"/>
          <w:szCs w:val="24"/>
        </w:rPr>
        <w:t xml:space="preserve"> </w:t>
      </w:r>
      <w:r w:rsidRPr="0043421B">
        <w:rPr>
          <w:rFonts w:ascii="Times New Roman" w:hAnsi="Times New Roman"/>
          <w:sz w:val="24"/>
          <w:szCs w:val="24"/>
          <w:lang w:val="bg-BG"/>
        </w:rPr>
        <w:t>„</w:t>
      </w:r>
      <w:r w:rsidRPr="0043421B">
        <w:rPr>
          <w:rFonts w:ascii="Times New Roman" w:hAnsi="Times New Roman"/>
          <w:i/>
          <w:iCs/>
          <w:sz w:val="24"/>
          <w:szCs w:val="24"/>
          <w:lang w:val="bg-BG"/>
        </w:rPr>
        <w:t>Храмът на Великият Бог в Истрия“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43421B">
        <w:rPr>
          <w:rFonts w:ascii="Times New Roman" w:hAnsi="Times New Roman"/>
          <w:i/>
          <w:iCs/>
          <w:sz w:val="24"/>
          <w:szCs w:val="24"/>
        </w:rPr>
        <w:t>Le temple de Theos Megas a Istros</w:t>
      </w:r>
      <w:r w:rsidRPr="0043421B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43421B">
        <w:rPr>
          <w:rFonts w:ascii="Times New Roman" w:hAnsi="Times New Roman"/>
          <w:sz w:val="24"/>
          <w:szCs w:val="24"/>
        </w:rPr>
        <w:t xml:space="preserve"> (1959), 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а през </w:t>
      </w:r>
      <w:r w:rsidRPr="0043421B">
        <w:rPr>
          <w:rFonts w:ascii="Times New Roman" w:hAnsi="Times New Roman"/>
          <w:sz w:val="24"/>
          <w:szCs w:val="24"/>
        </w:rPr>
        <w:t xml:space="preserve">1964 </w:t>
      </w:r>
      <w:r w:rsidRPr="0043421B">
        <w:rPr>
          <w:rFonts w:ascii="Times New Roman" w:hAnsi="Times New Roman"/>
          <w:sz w:val="24"/>
          <w:szCs w:val="24"/>
          <w:lang w:val="bg-BG"/>
        </w:rPr>
        <w:t>публикува важна статия в списание „Дачия“</w:t>
      </w:r>
      <w:r w:rsidRPr="0043421B">
        <w:rPr>
          <w:rFonts w:ascii="Times New Roman" w:hAnsi="Times New Roman"/>
          <w:sz w:val="24"/>
          <w:szCs w:val="24"/>
        </w:rPr>
        <w:t xml:space="preserve">, </w:t>
      </w:r>
      <w:r w:rsidRPr="0043421B">
        <w:rPr>
          <w:rFonts w:ascii="Times New Roman" w:hAnsi="Times New Roman"/>
          <w:sz w:val="24"/>
          <w:szCs w:val="24"/>
          <w:lang w:val="bg-BG"/>
        </w:rPr>
        <w:t xml:space="preserve">озаглавена </w:t>
      </w:r>
      <w:r w:rsidRPr="0043421B">
        <w:rPr>
          <w:rFonts w:ascii="Times New Roman" w:hAnsi="Times New Roman"/>
          <w:i/>
          <w:iCs/>
          <w:sz w:val="24"/>
          <w:szCs w:val="24"/>
          <w:lang w:val="bg-BG"/>
        </w:rPr>
        <w:t>„Теми и мотиви на погребалните пластики от Долна Мизия“</w:t>
      </w:r>
      <w:r w:rsidRPr="0043421B">
        <w:rPr>
          <w:rFonts w:ascii="Times New Roman" w:hAnsi="Times New Roman"/>
          <w:sz w:val="24"/>
          <w:szCs w:val="24"/>
        </w:rPr>
        <w:t xml:space="preserve"> </w:t>
      </w:r>
      <w:r w:rsidRPr="0043421B">
        <w:rPr>
          <w:rFonts w:ascii="Times New Roman" w:hAnsi="Times New Roman"/>
          <w:sz w:val="24"/>
          <w:szCs w:val="24"/>
          <w:lang w:val="bg-BG"/>
        </w:rPr>
        <w:t>(</w:t>
      </w:r>
      <w:r w:rsidRPr="0043421B">
        <w:rPr>
          <w:rFonts w:ascii="Times New Roman" w:hAnsi="Times New Roman"/>
          <w:i/>
          <w:iCs/>
          <w:sz w:val="24"/>
          <w:szCs w:val="24"/>
        </w:rPr>
        <w:t>Temi e motivi della plastica funeraria nella Moesia Inferior</w:t>
      </w:r>
      <w:r w:rsidRPr="0043421B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43421B">
        <w:rPr>
          <w:rFonts w:ascii="Times New Roman" w:hAnsi="Times New Roman"/>
          <w:sz w:val="24"/>
          <w:szCs w:val="24"/>
        </w:rPr>
        <w:t xml:space="preserve">. </w:t>
      </w:r>
      <w:r w:rsidRPr="0043421B">
        <w:rPr>
          <w:rFonts w:ascii="Times New Roman" w:hAnsi="Times New Roman"/>
          <w:sz w:val="24"/>
          <w:szCs w:val="24"/>
          <w:lang w:val="bg-BG"/>
        </w:rPr>
        <w:t>През</w:t>
      </w:r>
      <w:r w:rsidRPr="0043421B">
        <w:rPr>
          <w:rFonts w:ascii="Times New Roman" w:hAnsi="Times New Roman"/>
          <w:sz w:val="24"/>
          <w:szCs w:val="24"/>
        </w:rPr>
        <w:t xml:space="preserve"> 1970 </w:t>
      </w:r>
      <w:r w:rsidRPr="0043421B">
        <w:rPr>
          <w:rFonts w:ascii="Times New Roman" w:hAnsi="Times New Roman"/>
          <w:sz w:val="24"/>
          <w:szCs w:val="24"/>
          <w:lang w:val="bg-BG"/>
        </w:rPr>
        <w:t>година се връща в Италия, където продължава дейността си като археолог и публикува важни трудове за древното скулптурно изкуство, но се концентрира върху обекти на Апенинския полуостров</w:t>
      </w:r>
      <w:r w:rsidR="00351A4F" w:rsidRPr="006B2BCE">
        <w:rPr>
          <w:rFonts w:ascii="Times New Roman" w:hAnsi="Times New Roman"/>
          <w:sz w:val="24"/>
          <w:szCs w:val="24"/>
        </w:rPr>
        <w:t>.</w:t>
      </w:r>
    </w:p>
    <w:p w14:paraId="4BDBF27A" w14:textId="7217C0CB" w:rsidR="00351A4F" w:rsidRPr="00295BA0" w:rsidRDefault="00295BA0" w:rsidP="00351A4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95BA0">
        <w:rPr>
          <w:rFonts w:ascii="Times New Roman" w:hAnsi="Times New Roman"/>
          <w:sz w:val="24"/>
          <w:szCs w:val="24"/>
          <w:lang w:val="bg-BG"/>
        </w:rPr>
        <w:t>Друг</w:t>
      </w:r>
      <w:r>
        <w:rPr>
          <w:rFonts w:ascii="Times New Roman" w:hAnsi="Times New Roman"/>
          <w:sz w:val="24"/>
          <w:szCs w:val="24"/>
          <w:lang w:val="bg-BG"/>
        </w:rPr>
        <w:t>а звезда със значителен принос за Западно-понтийската археология</w:t>
      </w:r>
      <w:r w:rsidRPr="00295BA0">
        <w:rPr>
          <w:rFonts w:ascii="Times New Roman" w:hAnsi="Times New Roman"/>
          <w:sz w:val="24"/>
          <w:szCs w:val="24"/>
          <w:lang w:val="bg-BG"/>
        </w:rPr>
        <w:t xml:space="preserve"> е</w:t>
      </w:r>
      <w:r w:rsidRPr="00295BA0">
        <w:rPr>
          <w:rFonts w:ascii="Times New Roman" w:hAnsi="Times New Roman"/>
          <w:sz w:val="24"/>
          <w:szCs w:val="24"/>
        </w:rPr>
        <w:t xml:space="preserve"> </w:t>
      </w:r>
      <w:r w:rsidRPr="00295BA0">
        <w:rPr>
          <w:rFonts w:ascii="Times New Roman" w:hAnsi="Times New Roman"/>
          <w:b/>
          <w:bCs/>
          <w:sz w:val="24"/>
          <w:szCs w:val="24"/>
          <w:lang w:val="bg-BG"/>
        </w:rPr>
        <w:t>Мария Комса</w:t>
      </w:r>
      <w:r w:rsidRPr="00295BA0">
        <w:rPr>
          <w:rFonts w:ascii="Times New Roman" w:hAnsi="Times New Roman"/>
          <w:sz w:val="24"/>
          <w:szCs w:val="24"/>
        </w:rPr>
        <w:t xml:space="preserve"> (1928-2002), </w:t>
      </w:r>
      <w:r w:rsidRPr="00295BA0">
        <w:rPr>
          <w:rFonts w:ascii="Times New Roman" w:hAnsi="Times New Roman"/>
          <w:sz w:val="24"/>
          <w:szCs w:val="24"/>
          <w:lang w:val="bg-BG"/>
        </w:rPr>
        <w:t>единственият изследовател в Румъния с докторска научна степен и специализация по Славянска археология</w:t>
      </w:r>
      <w:r w:rsidRPr="00295BA0">
        <w:rPr>
          <w:rFonts w:ascii="Times New Roman" w:hAnsi="Times New Roman"/>
          <w:sz w:val="24"/>
          <w:szCs w:val="24"/>
        </w:rPr>
        <w:t xml:space="preserve">. </w:t>
      </w:r>
      <w:r w:rsidRPr="00295BA0">
        <w:rPr>
          <w:rFonts w:ascii="Times New Roman" w:hAnsi="Times New Roman"/>
          <w:sz w:val="24"/>
          <w:szCs w:val="24"/>
          <w:lang w:val="bg-BG"/>
        </w:rPr>
        <w:t xml:space="preserve">През </w:t>
      </w:r>
      <w:r w:rsidRPr="00295BA0">
        <w:rPr>
          <w:rFonts w:ascii="Times New Roman" w:hAnsi="Times New Roman"/>
          <w:sz w:val="24"/>
          <w:szCs w:val="24"/>
        </w:rPr>
        <w:t>1951</w:t>
      </w:r>
      <w:r w:rsidRPr="00295BA0">
        <w:rPr>
          <w:rFonts w:ascii="Times New Roman" w:hAnsi="Times New Roman"/>
          <w:sz w:val="24"/>
          <w:szCs w:val="24"/>
          <w:lang w:val="bg-BG"/>
        </w:rPr>
        <w:t xml:space="preserve"> година завършва Факултета по класически филологии в Университета в Клуж</w:t>
      </w:r>
      <w:r w:rsidRPr="00295BA0">
        <w:rPr>
          <w:rFonts w:ascii="Times New Roman" w:hAnsi="Times New Roman"/>
          <w:sz w:val="24"/>
          <w:szCs w:val="24"/>
        </w:rPr>
        <w:t xml:space="preserve">, </w:t>
      </w:r>
      <w:r w:rsidRPr="00295BA0">
        <w:rPr>
          <w:rFonts w:ascii="Times New Roman" w:hAnsi="Times New Roman"/>
          <w:sz w:val="24"/>
          <w:szCs w:val="24"/>
          <w:lang w:val="bg-BG"/>
        </w:rPr>
        <w:t xml:space="preserve">като в периода </w:t>
      </w:r>
      <w:r w:rsidRPr="00295BA0">
        <w:rPr>
          <w:rFonts w:ascii="Times New Roman" w:hAnsi="Times New Roman"/>
          <w:sz w:val="24"/>
          <w:szCs w:val="24"/>
        </w:rPr>
        <w:t xml:space="preserve">1952-1956 </w:t>
      </w:r>
      <w:r w:rsidRPr="00295BA0">
        <w:rPr>
          <w:rFonts w:ascii="Times New Roman" w:hAnsi="Times New Roman"/>
          <w:sz w:val="24"/>
          <w:szCs w:val="24"/>
          <w:lang w:val="bg-BG"/>
        </w:rPr>
        <w:t>защитава докторантура в Московския университет „М. В. Ломоносов“</w:t>
      </w:r>
      <w:r w:rsidRPr="00295BA0">
        <w:rPr>
          <w:rFonts w:ascii="Times New Roman" w:hAnsi="Times New Roman"/>
          <w:sz w:val="24"/>
          <w:szCs w:val="24"/>
        </w:rPr>
        <w:t xml:space="preserve">. </w:t>
      </w:r>
      <w:r w:rsidRPr="00295BA0">
        <w:rPr>
          <w:rFonts w:ascii="Times New Roman" w:hAnsi="Times New Roman"/>
          <w:sz w:val="24"/>
          <w:szCs w:val="24"/>
          <w:lang w:val="bg-BG"/>
        </w:rPr>
        <w:t>Работи из цялата страна на много археологически обекти, сред които обекти в Добруджа като Гарван-Диногетия и Кастелу</w:t>
      </w:r>
      <w:r w:rsidR="00351A4F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Изследовател към Института по археология в Букурещ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между</w:t>
      </w:r>
      <w:r w:rsidR="00351A4F" w:rsidRPr="006B2BCE">
        <w:rPr>
          <w:rFonts w:ascii="Times New Roman" w:hAnsi="Times New Roman"/>
          <w:sz w:val="24"/>
          <w:szCs w:val="24"/>
        </w:rPr>
        <w:t xml:space="preserve"> 1956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51A4F" w:rsidRPr="006B2BCE">
        <w:rPr>
          <w:rFonts w:ascii="Times New Roman" w:hAnsi="Times New Roman"/>
          <w:sz w:val="24"/>
          <w:szCs w:val="24"/>
        </w:rPr>
        <w:t>1990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Мария Комса продължава да впечатлява и до днес с упорития си труд и големия обем публикации </w:t>
      </w:r>
      <w:r w:rsidR="00351A4F" w:rsidRPr="006B2BCE">
        <w:rPr>
          <w:rFonts w:ascii="Times New Roman" w:hAnsi="Times New Roman"/>
          <w:sz w:val="24"/>
          <w:szCs w:val="24"/>
        </w:rPr>
        <w:t xml:space="preserve"> (181 </w:t>
      </w:r>
      <w:r>
        <w:rPr>
          <w:rFonts w:ascii="Times New Roman" w:hAnsi="Times New Roman"/>
          <w:sz w:val="24"/>
          <w:szCs w:val="24"/>
          <w:lang w:val="bg-BG"/>
        </w:rPr>
        <w:t>научни статии и два тома с монографии</w:t>
      </w:r>
      <w:r w:rsidR="00351A4F" w:rsidRPr="006B2BCE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lang w:val="bg-BG"/>
        </w:rPr>
        <w:t>Изнася лекции в чужбина</w:t>
      </w:r>
      <w:r w:rsidR="00351A4F" w:rsidRPr="006B2B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bg-BG"/>
        </w:rPr>
        <w:t>СССР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Чехословакия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България, Югославия, Италия и др</w:t>
      </w:r>
      <w:r w:rsidR="00351A4F" w:rsidRPr="006B2BCE">
        <w:rPr>
          <w:rFonts w:ascii="Times New Roman" w:hAnsi="Times New Roman"/>
          <w:sz w:val="24"/>
          <w:szCs w:val="24"/>
        </w:rPr>
        <w:t xml:space="preserve">.); </w:t>
      </w:r>
      <w:r>
        <w:rPr>
          <w:rFonts w:ascii="Times New Roman" w:hAnsi="Times New Roman"/>
          <w:sz w:val="24"/>
          <w:szCs w:val="24"/>
          <w:lang w:val="bg-BG"/>
        </w:rPr>
        <w:t>посещава множество обекти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 w:rsidR="00DA6681">
        <w:rPr>
          <w:rFonts w:ascii="Times New Roman" w:hAnsi="Times New Roman"/>
          <w:sz w:val="24"/>
          <w:szCs w:val="24"/>
          <w:lang w:val="bg-BG"/>
        </w:rPr>
        <w:t>има достъп до ценна документация</w:t>
      </w:r>
      <w:r w:rsidR="00351A4F" w:rsidRPr="006B2BCE">
        <w:rPr>
          <w:rFonts w:ascii="Times New Roman" w:hAnsi="Times New Roman"/>
          <w:sz w:val="24"/>
          <w:szCs w:val="24"/>
        </w:rPr>
        <w:t xml:space="preserve"> (</w:t>
      </w:r>
      <w:r w:rsidR="00DA6681">
        <w:rPr>
          <w:rFonts w:ascii="Times New Roman" w:hAnsi="Times New Roman"/>
          <w:sz w:val="24"/>
          <w:szCs w:val="24"/>
          <w:lang w:val="bg-BG"/>
        </w:rPr>
        <w:t>над</w:t>
      </w:r>
      <w:r w:rsidR="00351A4F" w:rsidRPr="006B2BCE">
        <w:rPr>
          <w:rFonts w:ascii="Times New Roman" w:hAnsi="Times New Roman"/>
          <w:sz w:val="24"/>
          <w:szCs w:val="24"/>
        </w:rPr>
        <w:t xml:space="preserve"> 30 </w:t>
      </w:r>
      <w:r w:rsidR="00DA6681">
        <w:rPr>
          <w:rFonts w:ascii="Times New Roman" w:hAnsi="Times New Roman"/>
          <w:sz w:val="24"/>
          <w:szCs w:val="24"/>
          <w:lang w:val="bg-BG"/>
        </w:rPr>
        <w:t>от Румъния</w:t>
      </w:r>
      <w:r w:rsidR="00351A4F" w:rsidRPr="006B2BCE">
        <w:rPr>
          <w:rFonts w:ascii="Times New Roman" w:hAnsi="Times New Roman"/>
          <w:sz w:val="24"/>
          <w:szCs w:val="24"/>
        </w:rPr>
        <w:t xml:space="preserve">, 32 </w:t>
      </w:r>
      <w:r w:rsidR="00DA6681">
        <w:rPr>
          <w:rFonts w:ascii="Times New Roman" w:hAnsi="Times New Roman"/>
          <w:sz w:val="24"/>
          <w:szCs w:val="24"/>
          <w:lang w:val="bg-BG"/>
        </w:rPr>
        <w:t>от Италия</w:t>
      </w:r>
      <w:r w:rsidR="00351A4F" w:rsidRPr="006B2BCE">
        <w:rPr>
          <w:rFonts w:ascii="Times New Roman" w:hAnsi="Times New Roman"/>
          <w:sz w:val="24"/>
          <w:szCs w:val="24"/>
        </w:rPr>
        <w:t xml:space="preserve">, 11 </w:t>
      </w:r>
      <w:r w:rsidR="00DA6681">
        <w:rPr>
          <w:rFonts w:ascii="Times New Roman" w:hAnsi="Times New Roman"/>
          <w:sz w:val="24"/>
          <w:szCs w:val="24"/>
          <w:lang w:val="bg-BG"/>
        </w:rPr>
        <w:t>от България</w:t>
      </w:r>
      <w:r w:rsidR="00351A4F" w:rsidRPr="006B2BCE">
        <w:rPr>
          <w:rFonts w:ascii="Times New Roman" w:hAnsi="Times New Roman"/>
          <w:sz w:val="24"/>
          <w:szCs w:val="24"/>
        </w:rPr>
        <w:t xml:space="preserve">, 8 </w:t>
      </w:r>
      <w:r w:rsidR="00DA6681">
        <w:rPr>
          <w:rFonts w:ascii="Times New Roman" w:hAnsi="Times New Roman"/>
          <w:sz w:val="24"/>
          <w:szCs w:val="24"/>
          <w:lang w:val="bg-BG"/>
        </w:rPr>
        <w:t>от Съветския съюз</w:t>
      </w:r>
      <w:r w:rsidR="00351A4F" w:rsidRPr="006B2BCE">
        <w:rPr>
          <w:rFonts w:ascii="Times New Roman" w:hAnsi="Times New Roman"/>
          <w:sz w:val="24"/>
          <w:szCs w:val="24"/>
        </w:rPr>
        <w:t xml:space="preserve">, 7 </w:t>
      </w:r>
      <w:r w:rsidR="00DA6681">
        <w:rPr>
          <w:rFonts w:ascii="Times New Roman" w:hAnsi="Times New Roman"/>
          <w:sz w:val="24"/>
          <w:szCs w:val="24"/>
          <w:lang w:val="bg-BG"/>
        </w:rPr>
        <w:t>от Испания</w:t>
      </w:r>
      <w:r w:rsidR="00351A4F" w:rsidRPr="006B2BCE">
        <w:rPr>
          <w:rFonts w:ascii="Times New Roman" w:hAnsi="Times New Roman"/>
          <w:sz w:val="24"/>
          <w:szCs w:val="24"/>
        </w:rPr>
        <w:t xml:space="preserve"> </w:t>
      </w:r>
      <w:r w:rsidR="00DA6681">
        <w:rPr>
          <w:rFonts w:ascii="Times New Roman" w:hAnsi="Times New Roman"/>
          <w:sz w:val="24"/>
          <w:szCs w:val="24"/>
          <w:lang w:val="bg-BG"/>
        </w:rPr>
        <w:t xml:space="preserve"> и др</w:t>
      </w:r>
      <w:r w:rsidR="00351A4F" w:rsidRPr="006B2BCE">
        <w:rPr>
          <w:rFonts w:ascii="Times New Roman" w:hAnsi="Times New Roman"/>
          <w:sz w:val="24"/>
          <w:szCs w:val="24"/>
        </w:rPr>
        <w:t xml:space="preserve">.); </w:t>
      </w:r>
      <w:r w:rsidR="00DA6681">
        <w:rPr>
          <w:rFonts w:ascii="Times New Roman" w:hAnsi="Times New Roman"/>
          <w:sz w:val="24"/>
          <w:szCs w:val="24"/>
          <w:lang w:val="bg-BG"/>
        </w:rPr>
        <w:t>посещава множество музеи и проучва най-разнообразни материали</w:t>
      </w:r>
      <w:r w:rsidR="00351A4F" w:rsidRPr="006B2BCE">
        <w:rPr>
          <w:rFonts w:ascii="Times New Roman" w:hAnsi="Times New Roman"/>
          <w:sz w:val="24"/>
          <w:szCs w:val="24"/>
        </w:rPr>
        <w:t xml:space="preserve"> (</w:t>
      </w:r>
      <w:r w:rsidR="00DA6681">
        <w:rPr>
          <w:rFonts w:ascii="Times New Roman" w:hAnsi="Times New Roman"/>
          <w:sz w:val="24"/>
          <w:szCs w:val="24"/>
          <w:lang w:val="bg-BG"/>
        </w:rPr>
        <w:t>няки от тях от България</w:t>
      </w:r>
      <w:r w:rsidR="00351A4F" w:rsidRPr="006B2BCE">
        <w:rPr>
          <w:rFonts w:ascii="Times New Roman" w:hAnsi="Times New Roman"/>
          <w:sz w:val="24"/>
          <w:szCs w:val="24"/>
        </w:rPr>
        <w:t>).</w:t>
      </w:r>
    </w:p>
    <w:p w14:paraId="4FF20E42" w14:textId="659CB938" w:rsidR="00351A4F" w:rsidRPr="00CE612E" w:rsidRDefault="00295BA0" w:rsidP="00351A4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95BA0">
        <w:rPr>
          <w:rFonts w:ascii="Times New Roman" w:hAnsi="Times New Roman"/>
          <w:sz w:val="24"/>
          <w:szCs w:val="24"/>
          <w:lang w:val="bg-BG"/>
        </w:rPr>
        <w:t>От</w:t>
      </w:r>
      <w:r w:rsidRPr="00295BA0">
        <w:rPr>
          <w:rFonts w:ascii="Times New Roman" w:hAnsi="Times New Roman"/>
          <w:sz w:val="24"/>
          <w:szCs w:val="24"/>
        </w:rPr>
        <w:t xml:space="preserve"> 1960, </w:t>
      </w:r>
      <w:r w:rsidRPr="00295BA0">
        <w:rPr>
          <w:rFonts w:ascii="Times New Roman" w:hAnsi="Times New Roman"/>
          <w:sz w:val="24"/>
          <w:szCs w:val="24"/>
          <w:lang w:val="bg-BG"/>
        </w:rPr>
        <w:t>Мария Комса е член на Постоянния съвет на Международния съюз за праисторически и исторически науки</w:t>
      </w:r>
      <w:r w:rsidRPr="00295BA0">
        <w:rPr>
          <w:rFonts w:ascii="Times New Roman" w:hAnsi="Times New Roman"/>
          <w:sz w:val="24"/>
          <w:szCs w:val="24"/>
        </w:rPr>
        <w:t xml:space="preserve">; </w:t>
      </w:r>
      <w:r w:rsidRPr="00295BA0">
        <w:rPr>
          <w:rFonts w:ascii="Times New Roman" w:hAnsi="Times New Roman"/>
          <w:sz w:val="24"/>
          <w:szCs w:val="24"/>
          <w:lang w:val="bg-BG"/>
        </w:rPr>
        <w:t>от</w:t>
      </w:r>
      <w:r w:rsidRPr="00295BA0">
        <w:rPr>
          <w:rFonts w:ascii="Times New Roman" w:hAnsi="Times New Roman"/>
          <w:sz w:val="24"/>
          <w:szCs w:val="24"/>
        </w:rPr>
        <w:t xml:space="preserve"> 1961 </w:t>
      </w:r>
      <w:r w:rsidRPr="00295BA0">
        <w:rPr>
          <w:rFonts w:ascii="Times New Roman" w:hAnsi="Times New Roman"/>
          <w:sz w:val="24"/>
          <w:szCs w:val="24"/>
          <w:lang w:val="bg-BG"/>
        </w:rPr>
        <w:t>тя става член на Асоциацията на славистите от Румъния</w:t>
      </w:r>
      <w:r w:rsidRPr="00295BA0">
        <w:rPr>
          <w:rFonts w:ascii="Times New Roman" w:hAnsi="Times New Roman"/>
          <w:sz w:val="24"/>
          <w:szCs w:val="24"/>
        </w:rPr>
        <w:t xml:space="preserve">, </w:t>
      </w:r>
      <w:r w:rsidRPr="00295BA0">
        <w:rPr>
          <w:rFonts w:ascii="Times New Roman" w:hAnsi="Times New Roman"/>
          <w:sz w:val="24"/>
          <w:szCs w:val="24"/>
          <w:lang w:val="bg-BG"/>
        </w:rPr>
        <w:t xml:space="preserve">а от </w:t>
      </w:r>
      <w:r w:rsidRPr="00295BA0">
        <w:rPr>
          <w:rFonts w:ascii="Times New Roman" w:hAnsi="Times New Roman"/>
          <w:sz w:val="24"/>
          <w:szCs w:val="24"/>
        </w:rPr>
        <w:t xml:space="preserve">1966 </w:t>
      </w:r>
      <w:r w:rsidRPr="00295BA0">
        <w:rPr>
          <w:rFonts w:ascii="Times New Roman" w:hAnsi="Times New Roman"/>
          <w:sz w:val="24"/>
          <w:szCs w:val="24"/>
          <w:lang w:val="bg-BG"/>
        </w:rPr>
        <w:t xml:space="preserve">влиза в Румънския национален комитет на Международната асоциация за </w:t>
      </w:r>
      <w:r w:rsidRPr="00CE612E">
        <w:rPr>
          <w:rFonts w:ascii="Times New Roman" w:hAnsi="Times New Roman"/>
          <w:sz w:val="24"/>
          <w:szCs w:val="24"/>
          <w:lang w:val="bg-BG"/>
        </w:rPr>
        <w:t>Югоизточно-европейски изследвания</w:t>
      </w:r>
      <w:r w:rsidR="00351A4F" w:rsidRPr="00CE612E">
        <w:rPr>
          <w:rFonts w:ascii="Times New Roman" w:hAnsi="Times New Roman"/>
          <w:sz w:val="24"/>
          <w:szCs w:val="24"/>
          <w:lang w:val="bg-BG"/>
        </w:rPr>
        <w:t>.</w:t>
      </w:r>
    </w:p>
    <w:p w14:paraId="76DC5AF0" w14:textId="3DA0F6D0" w:rsidR="00CC5564" w:rsidRDefault="00CC5564" w:rsidP="00CC5564">
      <w:pPr>
        <w:jc w:val="both"/>
        <w:rPr>
          <w:rFonts w:ascii="Times New Roman" w:hAnsi="Times New Roman"/>
          <w:sz w:val="24"/>
          <w:szCs w:val="24"/>
        </w:rPr>
      </w:pPr>
      <w:r w:rsidRPr="00CC5564">
        <w:rPr>
          <w:rFonts w:ascii="Times New Roman" w:hAnsi="Times New Roman"/>
          <w:sz w:val="24"/>
          <w:szCs w:val="24"/>
          <w:lang w:val="bg-BG"/>
        </w:rPr>
        <w:t>През кариерата си</w:t>
      </w:r>
      <w:r w:rsidRPr="00CC5564">
        <w:rPr>
          <w:rFonts w:ascii="Times New Roman" w:hAnsi="Times New Roman"/>
          <w:sz w:val="24"/>
          <w:szCs w:val="24"/>
        </w:rPr>
        <w:t xml:space="preserve">, </w:t>
      </w:r>
      <w:r w:rsidRPr="00CC5564">
        <w:rPr>
          <w:rFonts w:ascii="Times New Roman" w:hAnsi="Times New Roman"/>
          <w:sz w:val="24"/>
          <w:szCs w:val="24"/>
          <w:lang w:val="bg-BG"/>
        </w:rPr>
        <w:t>тя проучва най-различни теми, като</w:t>
      </w:r>
      <w:r w:rsidRPr="00CC5564">
        <w:rPr>
          <w:rFonts w:ascii="Times New Roman" w:hAnsi="Times New Roman"/>
          <w:sz w:val="24"/>
          <w:szCs w:val="24"/>
        </w:rPr>
        <w:t xml:space="preserve">: </w:t>
      </w:r>
      <w:r w:rsidRPr="00CC5564">
        <w:rPr>
          <w:rFonts w:ascii="Times New Roman" w:hAnsi="Times New Roman"/>
          <w:sz w:val="24"/>
          <w:szCs w:val="24"/>
          <w:lang w:val="bg-BG"/>
        </w:rPr>
        <w:t>етапите на проникване на славяните на територията на Румъния</w:t>
      </w:r>
      <w:r w:rsidRPr="00CC5564">
        <w:rPr>
          <w:rFonts w:ascii="Times New Roman" w:hAnsi="Times New Roman"/>
          <w:sz w:val="24"/>
          <w:szCs w:val="24"/>
        </w:rPr>
        <w:t xml:space="preserve">, </w:t>
      </w:r>
      <w:r w:rsidRPr="00CC5564">
        <w:rPr>
          <w:rFonts w:ascii="Times New Roman" w:hAnsi="Times New Roman"/>
          <w:sz w:val="24"/>
          <w:szCs w:val="24"/>
          <w:lang w:val="bg-BG"/>
        </w:rPr>
        <w:t>отношенията между славяните и местното население</w:t>
      </w:r>
      <w:r w:rsidRPr="00CC5564">
        <w:rPr>
          <w:rFonts w:ascii="Times New Roman" w:hAnsi="Times New Roman"/>
          <w:sz w:val="24"/>
          <w:szCs w:val="24"/>
        </w:rPr>
        <w:t xml:space="preserve">; </w:t>
      </w:r>
      <w:r w:rsidRPr="00CC5564">
        <w:rPr>
          <w:rFonts w:ascii="Times New Roman" w:hAnsi="Times New Roman"/>
          <w:sz w:val="24"/>
          <w:szCs w:val="24"/>
          <w:lang w:val="bg-BG"/>
        </w:rPr>
        <w:t>произходът на материалната култура през 6-12 век от териториите северно от Дунав и Добруджа</w:t>
      </w:r>
      <w:r w:rsidRPr="00CC5564">
        <w:rPr>
          <w:rFonts w:ascii="Times New Roman" w:hAnsi="Times New Roman"/>
          <w:sz w:val="24"/>
          <w:szCs w:val="24"/>
        </w:rPr>
        <w:t xml:space="preserve">; </w:t>
      </w:r>
      <w:r w:rsidRPr="00CC5564">
        <w:rPr>
          <w:rFonts w:ascii="Times New Roman" w:hAnsi="Times New Roman"/>
          <w:sz w:val="24"/>
          <w:szCs w:val="24"/>
          <w:lang w:val="bg-BG"/>
        </w:rPr>
        <w:t>социалната организация през първото хилядолетие от Новата ера</w:t>
      </w:r>
      <w:r w:rsidRPr="00CC5564">
        <w:rPr>
          <w:rFonts w:ascii="Times New Roman" w:hAnsi="Times New Roman"/>
          <w:sz w:val="24"/>
          <w:szCs w:val="24"/>
        </w:rPr>
        <w:t xml:space="preserve"> </w:t>
      </w:r>
      <w:r w:rsidRPr="00CC5564">
        <w:rPr>
          <w:rFonts w:ascii="Times New Roman" w:hAnsi="Times New Roman"/>
          <w:sz w:val="24"/>
          <w:szCs w:val="24"/>
          <w:lang w:val="bg-BG"/>
        </w:rPr>
        <w:t>или отделни характеристики от присъствието на богомилите на територията на Румъния</w:t>
      </w:r>
      <w:r w:rsidRPr="00CC5564">
        <w:rPr>
          <w:rFonts w:ascii="Times New Roman" w:hAnsi="Times New Roman"/>
          <w:sz w:val="24"/>
          <w:szCs w:val="24"/>
        </w:rPr>
        <w:t>.</w:t>
      </w:r>
    </w:p>
    <w:p w14:paraId="1419CEF3" w14:textId="600613F4" w:rsidR="00580904" w:rsidRPr="006B2BCE" w:rsidRDefault="00CC5564" w:rsidP="00351A4F">
      <w:pPr>
        <w:jc w:val="both"/>
        <w:rPr>
          <w:rFonts w:ascii="Times New Roman" w:hAnsi="Times New Roman"/>
          <w:sz w:val="24"/>
          <w:szCs w:val="24"/>
        </w:rPr>
      </w:pPr>
      <w:r w:rsidRPr="00CC5564">
        <w:rPr>
          <w:rFonts w:ascii="Times New Roman" w:hAnsi="Times New Roman"/>
          <w:sz w:val="24"/>
          <w:szCs w:val="24"/>
          <w:lang w:val="bg-BG"/>
        </w:rPr>
        <w:t>Сред множеството ѝ индивидуални трудове, трябва да споменем</w:t>
      </w:r>
      <w:r w:rsidRPr="00CC5564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Contributions au problème de la composition ethnique de la Scythie Mineure au IVe siècle de notre ére,</w:t>
      </w:r>
      <w:r w:rsidRPr="00CC556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за характера на социално-икономическата и политическата организация на територията на нашата страна през епохата на миграцията</w:t>
      </w:r>
      <w:r w:rsidRPr="006B2BC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(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Cu privire la caracterul organizării social-economice şi politice de pe teritoriul ţării noastre în epoca migraţiilor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За влиянието на римските провинции за цивилизацията на славяните в епохата на формиране на държавите, (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L’influence romaine provinciale sur la civilisation slave à l’epoque de la formation des ètats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 xml:space="preserve">, </w:t>
      </w:r>
      <w:r w:rsidRPr="00CC5564">
        <w:rPr>
          <w:rFonts w:ascii="Times New Roman" w:hAnsi="Times New Roman"/>
          <w:i/>
          <w:iCs/>
          <w:sz w:val="24"/>
          <w:szCs w:val="24"/>
          <w:lang w:val="bg-BG"/>
        </w:rPr>
        <w:t xml:space="preserve">За произхода и еволюцията на цивилизацията на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румънското</w:t>
      </w:r>
      <w:r w:rsidRPr="00CC5564">
        <w:rPr>
          <w:rFonts w:ascii="Times New Roman" w:hAnsi="Times New Roman"/>
          <w:i/>
          <w:iCs/>
          <w:sz w:val="24"/>
          <w:szCs w:val="24"/>
          <w:lang w:val="bg-BG"/>
        </w:rPr>
        <w:t xml:space="preserve"> население и след това на проторумънското население през 6-10 век на територията на Румъния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(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Sur l’origine et l’évolution de la civilisation de la population romane et ensuite protoroumaine, aux VIe-Xe siècles sur le territoire de la Roumanie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 xml:space="preserve"> Проникването на славяните на територията на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 xml:space="preserve">Румънската народно-демократична република </w:t>
      </w:r>
      <w:r w:rsidR="00570A2A">
        <w:rPr>
          <w:rFonts w:ascii="Times New Roman" w:hAnsi="Times New Roman"/>
          <w:i/>
          <w:iCs/>
          <w:sz w:val="24"/>
          <w:szCs w:val="24"/>
          <w:lang w:val="bg-BG"/>
        </w:rPr>
        <w:t>и връзката им с автохонното население (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Proniknovenie slavian na teritorii rumynskoi narodno-demokratičeskoi respubliki I ih svizi s avtohtonnym naseleniem</w:t>
      </w:r>
      <w:r w:rsidR="00570A2A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 xml:space="preserve"> (La penetration des Slaves sur le territoire de la Roumanie et leurs contactes avec la population autochtone), </w:t>
      </w:r>
      <w:r w:rsidR="00570A2A">
        <w:rPr>
          <w:rFonts w:ascii="Times New Roman" w:hAnsi="Times New Roman"/>
          <w:i/>
          <w:iCs/>
          <w:sz w:val="24"/>
          <w:szCs w:val="24"/>
          <w:lang w:val="bg-BG"/>
        </w:rPr>
        <w:t>„Варварските“ елементи в района на Дунавския лиман през 3 и 4 век (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>Elemente "barbare" în zona limes-ului Dunării Inferioare în secolele al III-lea şi al IV-lea</w:t>
      </w:r>
      <w:r w:rsidR="00570A2A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CC5564">
        <w:rPr>
          <w:rFonts w:ascii="Times New Roman" w:hAnsi="Times New Roman"/>
          <w:i/>
          <w:iCs/>
          <w:sz w:val="24"/>
          <w:szCs w:val="24"/>
        </w:rPr>
        <w:t>,</w:t>
      </w:r>
      <w:r w:rsidRPr="00CC5564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CC5564">
        <w:rPr>
          <w:rFonts w:ascii="Times New Roman" w:hAnsi="Times New Roman"/>
          <w:sz w:val="24"/>
          <w:szCs w:val="24"/>
          <w:lang w:val="bg-BG"/>
        </w:rPr>
        <w:t>и др.</w:t>
      </w:r>
      <w:r w:rsidR="00570A2A">
        <w:rPr>
          <w:rFonts w:ascii="Times New Roman" w:hAnsi="Times New Roman"/>
          <w:sz w:val="24"/>
          <w:szCs w:val="24"/>
          <w:lang w:val="bg-BG"/>
        </w:rPr>
        <w:t xml:space="preserve"> Като един от съавторите написва и</w:t>
      </w:r>
      <w:r w:rsidR="00351A4F" w:rsidRPr="006B2BCE">
        <w:rPr>
          <w:rFonts w:ascii="Times New Roman" w:hAnsi="Times New Roman"/>
          <w:sz w:val="24"/>
          <w:szCs w:val="24"/>
        </w:rPr>
        <w:t xml:space="preserve"> </w:t>
      </w:r>
      <w:r w:rsidR="00570A2A">
        <w:rPr>
          <w:rFonts w:ascii="Times New Roman" w:hAnsi="Times New Roman"/>
          <w:sz w:val="24"/>
          <w:szCs w:val="24"/>
          <w:lang w:val="bg-BG"/>
        </w:rPr>
        <w:t>монографията</w:t>
      </w:r>
      <w:r w:rsidR="00351A4F" w:rsidRPr="006B2BCE">
        <w:rPr>
          <w:rFonts w:ascii="Times New Roman" w:hAnsi="Times New Roman"/>
          <w:sz w:val="24"/>
          <w:szCs w:val="24"/>
        </w:rPr>
        <w:t xml:space="preserve"> </w:t>
      </w:r>
      <w:r w:rsidR="00351A4F" w:rsidRPr="006B2BCE">
        <w:rPr>
          <w:rFonts w:ascii="Times New Roman" w:hAnsi="Times New Roman"/>
          <w:i/>
          <w:iCs/>
          <w:sz w:val="24"/>
          <w:szCs w:val="24"/>
        </w:rPr>
        <w:t>Dinogetia, vol. I</w:t>
      </w:r>
      <w:r w:rsidR="00351A4F" w:rsidRPr="006B2BCE">
        <w:rPr>
          <w:rFonts w:ascii="Times New Roman" w:hAnsi="Times New Roman"/>
          <w:sz w:val="24"/>
          <w:szCs w:val="24"/>
        </w:rPr>
        <w:t xml:space="preserve">, </w:t>
      </w:r>
      <w:r w:rsidR="00570A2A">
        <w:rPr>
          <w:rFonts w:ascii="Times New Roman" w:hAnsi="Times New Roman"/>
          <w:sz w:val="24"/>
          <w:szCs w:val="24"/>
          <w:lang w:val="bg-BG"/>
        </w:rPr>
        <w:t>справочен том за ранния средновековен период в Добруджа</w:t>
      </w:r>
      <w:r w:rsidR="00351A4F" w:rsidRPr="006B2BCE">
        <w:rPr>
          <w:rFonts w:ascii="Times New Roman" w:hAnsi="Times New Roman"/>
          <w:sz w:val="24"/>
          <w:szCs w:val="24"/>
        </w:rPr>
        <w:t xml:space="preserve">. </w:t>
      </w:r>
      <w:r w:rsidR="00570A2A">
        <w:rPr>
          <w:rFonts w:ascii="Times New Roman" w:hAnsi="Times New Roman"/>
          <w:sz w:val="24"/>
          <w:szCs w:val="24"/>
          <w:lang w:val="bg-BG"/>
        </w:rPr>
        <w:t>Днес почитаме нейния научен принос чрез множеството издавани в нейна памет томове и сборници, въпреки че в последния период от живота ѝ е изолирана поради противоречиви мнения на колеги най-вече от противоположния пол</w:t>
      </w:r>
      <w:r w:rsidR="00351A4F" w:rsidRPr="006B2BCE">
        <w:rPr>
          <w:rFonts w:ascii="Times New Roman" w:hAnsi="Times New Roman"/>
          <w:sz w:val="24"/>
          <w:szCs w:val="24"/>
        </w:rPr>
        <w:t>.</w:t>
      </w:r>
    </w:p>
    <w:p w14:paraId="3D24F301" w14:textId="406ACACB" w:rsidR="00351A4F" w:rsidRPr="006B2BCE" w:rsidRDefault="00046DF3" w:rsidP="00351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Няколко от жените археолози, които са допринесли за проучването на Добруджа</w:t>
      </w:r>
      <w:r w:rsidR="00351A4F" w:rsidRPr="00046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 с произход от територията на Западното Черноморие</w:t>
      </w:r>
      <w:r w:rsidR="00351A4F" w:rsidRPr="00046DF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Такъв е случаят и със специалиста</w:t>
      </w:r>
      <w:r w:rsidR="00351A4F" w:rsidRPr="00046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Мария Коя</w:t>
      </w:r>
      <w:r w:rsidR="00351A4F" w:rsidRPr="00046DF3">
        <w:rPr>
          <w:rFonts w:ascii="Times New Roman" w:hAnsi="Times New Roman"/>
          <w:sz w:val="24"/>
          <w:szCs w:val="24"/>
        </w:rPr>
        <w:t xml:space="preserve"> (1920 -1999), </w:t>
      </w:r>
      <w:r w:rsidRPr="00046DF3">
        <w:rPr>
          <w:rFonts w:ascii="Times New Roman" w:hAnsi="Times New Roman"/>
          <w:sz w:val="24"/>
          <w:szCs w:val="24"/>
          <w:lang w:val="bg-BG"/>
        </w:rPr>
        <w:t>родена в село Вултуру</w:t>
      </w:r>
      <w:r w:rsidRPr="00046DF3">
        <w:rPr>
          <w:rFonts w:ascii="Times New Roman" w:hAnsi="Times New Roman"/>
          <w:sz w:val="24"/>
          <w:szCs w:val="24"/>
        </w:rPr>
        <w:t xml:space="preserve">, </w:t>
      </w:r>
      <w:r w:rsidRPr="00046DF3">
        <w:rPr>
          <w:rFonts w:ascii="Times New Roman" w:hAnsi="Times New Roman"/>
          <w:sz w:val="24"/>
          <w:szCs w:val="24"/>
          <w:lang w:val="bg-BG"/>
        </w:rPr>
        <w:t>община Пантелимон</w:t>
      </w:r>
      <w:r>
        <w:rPr>
          <w:rFonts w:ascii="Times New Roman" w:hAnsi="Times New Roman"/>
          <w:sz w:val="24"/>
          <w:szCs w:val="24"/>
          <w:lang w:val="bg-BG"/>
        </w:rPr>
        <w:t>. Тя</w:t>
      </w:r>
      <w:r w:rsidRPr="00046DF3">
        <w:rPr>
          <w:rFonts w:ascii="Times New Roman" w:hAnsi="Times New Roman"/>
          <w:sz w:val="24"/>
          <w:szCs w:val="24"/>
        </w:rPr>
        <w:t xml:space="preserve"> </w:t>
      </w:r>
      <w:r w:rsidRPr="00046DF3">
        <w:rPr>
          <w:rFonts w:ascii="Times New Roman" w:hAnsi="Times New Roman"/>
          <w:sz w:val="24"/>
          <w:szCs w:val="24"/>
          <w:lang w:val="bg-BG"/>
        </w:rPr>
        <w:t>завършва Университета в Букурещ и специализира гръцка и автохтонна керамика и изследва взаимоотношенията между заселниците и коренното население</w:t>
      </w:r>
      <w:r w:rsidRPr="00046DF3">
        <w:rPr>
          <w:rFonts w:ascii="Times New Roman" w:hAnsi="Times New Roman"/>
          <w:sz w:val="24"/>
          <w:szCs w:val="24"/>
        </w:rPr>
        <w:t xml:space="preserve">. </w:t>
      </w:r>
      <w:r w:rsidRPr="00046DF3">
        <w:rPr>
          <w:rFonts w:ascii="Times New Roman" w:hAnsi="Times New Roman"/>
          <w:sz w:val="24"/>
          <w:szCs w:val="24"/>
          <w:lang w:val="bg-BG"/>
        </w:rPr>
        <w:t xml:space="preserve">Работи по археологическите обекти в Аргам </w:t>
      </w:r>
      <w:r w:rsidRPr="00046DF3">
        <w:rPr>
          <w:rFonts w:ascii="Times New Roman" w:hAnsi="Times New Roman"/>
          <w:sz w:val="24"/>
          <w:szCs w:val="24"/>
        </w:rPr>
        <w:t xml:space="preserve">(1865-1985) </w:t>
      </w:r>
      <w:r w:rsidRPr="00046DF3">
        <w:rPr>
          <w:rFonts w:ascii="Times New Roman" w:hAnsi="Times New Roman"/>
          <w:sz w:val="24"/>
          <w:szCs w:val="24"/>
          <w:lang w:val="bg-BG"/>
        </w:rPr>
        <w:t xml:space="preserve">и Истрия </w:t>
      </w:r>
      <w:r w:rsidRPr="00046DF3">
        <w:rPr>
          <w:rFonts w:ascii="Times New Roman" w:hAnsi="Times New Roman"/>
          <w:sz w:val="24"/>
          <w:szCs w:val="24"/>
        </w:rPr>
        <w:t xml:space="preserve">(1956-1984), </w:t>
      </w:r>
      <w:r w:rsidRPr="00046DF3">
        <w:rPr>
          <w:rFonts w:ascii="Times New Roman" w:hAnsi="Times New Roman"/>
          <w:sz w:val="24"/>
          <w:szCs w:val="24"/>
          <w:lang w:val="bg-BG"/>
        </w:rPr>
        <w:t xml:space="preserve">като в продължение на три десетилетия </w:t>
      </w:r>
      <w:r w:rsidRPr="00046DF3">
        <w:rPr>
          <w:rFonts w:ascii="Times New Roman" w:hAnsi="Times New Roman"/>
          <w:sz w:val="24"/>
          <w:szCs w:val="24"/>
        </w:rPr>
        <w:t xml:space="preserve">(1955-1985) </w:t>
      </w:r>
      <w:r w:rsidRPr="00046DF3">
        <w:rPr>
          <w:rFonts w:ascii="Times New Roman" w:hAnsi="Times New Roman"/>
          <w:sz w:val="24"/>
          <w:szCs w:val="24"/>
          <w:lang w:val="bg-BG"/>
        </w:rPr>
        <w:t>е на работа в Института па археология като изследовател</w:t>
      </w:r>
      <w:r w:rsidR="00351A4F" w:rsidRPr="00046DF3">
        <w:rPr>
          <w:rFonts w:ascii="Times New Roman" w:hAnsi="Times New Roman"/>
          <w:sz w:val="24"/>
          <w:szCs w:val="24"/>
        </w:rPr>
        <w:t xml:space="preserve">. </w:t>
      </w:r>
      <w:r w:rsidRPr="00046DF3">
        <w:rPr>
          <w:rFonts w:ascii="Times New Roman" w:hAnsi="Times New Roman"/>
          <w:sz w:val="24"/>
          <w:szCs w:val="24"/>
          <w:lang w:val="bg-BG"/>
        </w:rPr>
        <w:t>Има значителен принос за развитието за Западно-понтийската археология чрез множество статии</w:t>
      </w:r>
      <w:r w:rsidRPr="00046DF3">
        <w:rPr>
          <w:rFonts w:ascii="Times New Roman" w:hAnsi="Times New Roman"/>
          <w:sz w:val="24"/>
          <w:szCs w:val="24"/>
        </w:rPr>
        <w:t xml:space="preserve">, </w:t>
      </w:r>
      <w:r w:rsidRPr="00046DF3">
        <w:rPr>
          <w:rFonts w:ascii="Times New Roman" w:hAnsi="Times New Roman"/>
          <w:sz w:val="24"/>
          <w:szCs w:val="24"/>
          <w:lang w:val="bg-BG"/>
        </w:rPr>
        <w:t>сред които ще изброим само няколко</w:t>
      </w:r>
      <w:r w:rsidRPr="00046DF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Работилниците за керамика в Истрия от V век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 xml:space="preserve"> пр.н.е.“</w:t>
      </w:r>
      <w:r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46DF3">
        <w:rPr>
          <w:rFonts w:ascii="Times New Roman" w:hAnsi="Times New Roman"/>
          <w:i/>
          <w:iCs/>
          <w:sz w:val="24"/>
          <w:szCs w:val="24"/>
        </w:rPr>
        <w:t>Histria V Ateliers Ceramique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046DF3">
        <w:rPr>
          <w:rFonts w:ascii="Times New Roman" w:hAnsi="Times New Roman"/>
          <w:sz w:val="24"/>
          <w:szCs w:val="24"/>
        </w:rPr>
        <w:t xml:space="preserve"> (1979, </w:t>
      </w:r>
      <w:r w:rsidRPr="00046DF3">
        <w:rPr>
          <w:rFonts w:ascii="Times New Roman" w:hAnsi="Times New Roman"/>
          <w:sz w:val="24"/>
          <w:szCs w:val="24"/>
          <w:lang w:val="bg-BG"/>
        </w:rPr>
        <w:t>в сътрудничество с П. Дюпон</w:t>
      </w:r>
      <w:r w:rsidRPr="00046DF3">
        <w:rPr>
          <w:rFonts w:ascii="Times New Roman" w:hAnsi="Times New Roman"/>
          <w:sz w:val="24"/>
          <w:szCs w:val="24"/>
        </w:rPr>
        <w:t xml:space="preserve">), </w:t>
      </w:r>
      <w:r w:rsidRPr="00046DF3">
        <w:rPr>
          <w:rFonts w:ascii="Times New Roman" w:hAnsi="Times New Roman"/>
          <w:sz w:val="24"/>
          <w:szCs w:val="24"/>
          <w:lang w:val="bg-BG"/>
        </w:rPr>
        <w:t>„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Гръцките вази в Националния музей в Букурещ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046DF3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46DF3">
        <w:rPr>
          <w:rFonts w:ascii="Times New Roman" w:hAnsi="Times New Roman"/>
          <w:i/>
          <w:iCs/>
          <w:sz w:val="24"/>
          <w:szCs w:val="24"/>
        </w:rPr>
        <w:t>Greek Vases in the Bucharest National Museum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046DF3">
        <w:rPr>
          <w:rFonts w:ascii="Times New Roman" w:hAnsi="Times New Roman"/>
          <w:sz w:val="24"/>
          <w:szCs w:val="24"/>
        </w:rPr>
        <w:t xml:space="preserve"> (1983), 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 xml:space="preserve">„Оргам. Аргам. Проучвания в периода 1965-1985“ </w:t>
      </w:r>
      <w:r w:rsidRPr="00046DF3">
        <w:rPr>
          <w:rFonts w:ascii="Times New Roman" w:hAnsi="Times New Roman"/>
          <w:sz w:val="24"/>
          <w:szCs w:val="24"/>
          <w:lang w:val="bg-BG"/>
        </w:rPr>
        <w:t>(</w:t>
      </w:r>
      <w:r w:rsidRPr="00046DF3">
        <w:rPr>
          <w:rFonts w:ascii="Times New Roman" w:hAnsi="Times New Roman"/>
          <w:i/>
          <w:iCs/>
          <w:sz w:val="24"/>
          <w:szCs w:val="24"/>
        </w:rPr>
        <w:t>Orgame. Argamum. Research between the years 1965-1985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046DF3">
        <w:rPr>
          <w:rFonts w:ascii="Times New Roman" w:hAnsi="Times New Roman"/>
          <w:sz w:val="24"/>
          <w:szCs w:val="24"/>
        </w:rPr>
        <w:t xml:space="preserve">, </w:t>
      </w:r>
      <w:r w:rsidRPr="00046DF3">
        <w:rPr>
          <w:rFonts w:ascii="Times New Roman" w:hAnsi="Times New Roman"/>
          <w:sz w:val="24"/>
          <w:szCs w:val="24"/>
          <w:lang w:val="bg-BG"/>
        </w:rPr>
        <w:t>Букурещ</w:t>
      </w:r>
      <w:r w:rsidRPr="00046DF3">
        <w:rPr>
          <w:rFonts w:ascii="Times New Roman" w:hAnsi="Times New Roman"/>
          <w:sz w:val="24"/>
          <w:szCs w:val="24"/>
        </w:rPr>
        <w:t xml:space="preserve"> (2005),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„Занаятчийството в Истрия от VІ до І в. пр.н.е.“ (</w:t>
      </w:r>
      <w:r w:rsidRPr="00046DF3">
        <w:rPr>
          <w:rFonts w:ascii="Times New Roman" w:hAnsi="Times New Roman"/>
          <w:i/>
          <w:iCs/>
          <w:sz w:val="24"/>
          <w:szCs w:val="24"/>
        </w:rPr>
        <w:t>L'artisanat à Histria du VIe au Ier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046DF3">
        <w:rPr>
          <w:rFonts w:ascii="Times New Roman" w:hAnsi="Times New Roman"/>
          <w:sz w:val="24"/>
          <w:szCs w:val="24"/>
        </w:rPr>
        <w:t xml:space="preserve">, 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„Защитния вал на крепостта Истрия и историческите обстоятелства по нейното разрушаване през 4 век пр.н.е.“</w:t>
      </w:r>
      <w:r w:rsidRPr="00046DF3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46DF3">
        <w:rPr>
          <w:rFonts w:ascii="Times New Roman" w:hAnsi="Times New Roman"/>
          <w:i/>
          <w:iCs/>
          <w:sz w:val="24"/>
          <w:szCs w:val="24"/>
        </w:rPr>
        <w:t>The defensive wall of the Histria fortress and the historical circumstances of its destruction in the 4th century BC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046DF3">
        <w:rPr>
          <w:rFonts w:ascii="Times New Roman" w:hAnsi="Times New Roman"/>
          <w:sz w:val="24"/>
          <w:szCs w:val="24"/>
        </w:rPr>
        <w:t xml:space="preserve">, 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„Крепостни съоръжения на гръцките колонии по западното крайбрежие на Понт Евксинос“</w:t>
      </w:r>
      <w:r w:rsidRPr="00046DF3">
        <w:rPr>
          <w:rFonts w:ascii="Times New Roman" w:hAnsi="Times New Roman"/>
          <w:sz w:val="24"/>
          <w:szCs w:val="24"/>
          <w:lang w:val="bg-BG"/>
        </w:rPr>
        <w:t xml:space="preserve">  (</w:t>
      </w:r>
      <w:r w:rsidRPr="00046DF3">
        <w:rPr>
          <w:rFonts w:ascii="Times New Roman" w:hAnsi="Times New Roman"/>
          <w:i/>
          <w:iCs/>
          <w:sz w:val="24"/>
          <w:szCs w:val="24"/>
        </w:rPr>
        <w:t>Les fortifications grecques dans les colonies from the côte ouest du Pont-Euxin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046DF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„Гръцките колонизатори и местното население в Добруджа (Долна Мизия) (</w:t>
      </w:r>
      <w:r w:rsidRPr="00046DF3">
        <w:rPr>
          <w:rFonts w:ascii="Times New Roman" w:hAnsi="Times New Roman"/>
          <w:i/>
          <w:iCs/>
          <w:sz w:val="24"/>
          <w:szCs w:val="24"/>
        </w:rPr>
        <w:t>Greek colonists and native populations in Dobruja (Moesia Inferior)</w:t>
      </w:r>
      <w:r w:rsidRPr="00046DF3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="00351A4F" w:rsidRPr="00046DF3">
        <w:rPr>
          <w:rFonts w:ascii="Times New Roman" w:hAnsi="Times New Roman"/>
          <w:sz w:val="24"/>
          <w:szCs w:val="24"/>
        </w:rPr>
        <w:t>.</w:t>
      </w:r>
    </w:p>
    <w:p w14:paraId="4D8B4614" w14:textId="227933F3" w:rsidR="00351A4F" w:rsidRPr="00395538" w:rsidRDefault="00395538" w:rsidP="00351A4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5538">
        <w:rPr>
          <w:rFonts w:ascii="Times New Roman" w:hAnsi="Times New Roman"/>
          <w:b/>
          <w:bCs/>
          <w:sz w:val="24"/>
          <w:szCs w:val="24"/>
          <w:lang w:val="bg-BG"/>
        </w:rPr>
        <w:t xml:space="preserve">Силвия Барасчи </w:t>
      </w:r>
      <w:r w:rsidRPr="00395538">
        <w:rPr>
          <w:rFonts w:ascii="Times New Roman" w:hAnsi="Times New Roman"/>
          <w:b/>
          <w:bCs/>
          <w:sz w:val="24"/>
          <w:szCs w:val="24"/>
        </w:rPr>
        <w:t>(</w:t>
      </w:r>
      <w:r w:rsidRPr="00395538">
        <w:rPr>
          <w:rFonts w:ascii="Times New Roman" w:hAnsi="Times New Roman"/>
          <w:sz w:val="24"/>
          <w:szCs w:val="24"/>
        </w:rPr>
        <w:t xml:space="preserve">1942-1991) </w:t>
      </w:r>
      <w:r w:rsidRPr="00395538">
        <w:rPr>
          <w:rFonts w:ascii="Times New Roman" w:hAnsi="Times New Roman"/>
          <w:sz w:val="24"/>
          <w:szCs w:val="24"/>
          <w:lang w:val="bg-BG"/>
        </w:rPr>
        <w:t>е първия румънски учен по средновековна история, който специализира Византология</w:t>
      </w:r>
      <w:r w:rsidRPr="003955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Тя също започва невероятната си кариера през същия период на 60-те години на века.</w:t>
      </w:r>
      <w:r w:rsidRPr="00395538">
        <w:rPr>
          <w:rFonts w:ascii="Times New Roman" w:hAnsi="Times New Roman"/>
          <w:sz w:val="24"/>
          <w:szCs w:val="24"/>
        </w:rPr>
        <w:t xml:space="preserve">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Завършва Университета в Букурещ през </w:t>
      </w:r>
      <w:r w:rsidRPr="00395538">
        <w:rPr>
          <w:rFonts w:ascii="Times New Roman" w:hAnsi="Times New Roman"/>
          <w:sz w:val="24"/>
          <w:szCs w:val="24"/>
        </w:rPr>
        <w:t>1965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придобива докторска научна степен през </w:t>
      </w:r>
      <w:r w:rsidRPr="00395538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защитавайки докторантура на тема „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Градове и крепости по долното поречие на Дунав през 11-14 век“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Cities and fortresses on the line of the Lower Danube in the 11th-14th centuries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. </w:t>
      </w:r>
      <w:r w:rsidRPr="00395538">
        <w:rPr>
          <w:rFonts w:ascii="Times New Roman" w:hAnsi="Times New Roman"/>
          <w:sz w:val="24"/>
          <w:szCs w:val="24"/>
          <w:lang w:val="bg-BG"/>
        </w:rPr>
        <w:t>Работи по няколко археологически обекта в Добруджа</w:t>
      </w:r>
      <w:r w:rsidRPr="003955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като</w:t>
      </w:r>
      <w:r w:rsidRPr="00395538">
        <w:rPr>
          <w:rFonts w:ascii="Times New Roman" w:hAnsi="Times New Roman"/>
          <w:sz w:val="24"/>
          <w:szCs w:val="24"/>
          <w:lang w:val="ro-RO"/>
        </w:rPr>
        <w:t>:</w:t>
      </w:r>
      <w:r w:rsidRPr="00395538">
        <w:rPr>
          <w:rFonts w:ascii="Times New Roman" w:hAnsi="Times New Roman"/>
          <w:sz w:val="24"/>
          <w:szCs w:val="24"/>
        </w:rPr>
        <w:t xml:space="preserve"> </w:t>
      </w:r>
      <w:r w:rsidRPr="00395538">
        <w:rPr>
          <w:rFonts w:ascii="Times New Roman" w:hAnsi="Times New Roman"/>
          <w:sz w:val="24"/>
          <w:szCs w:val="24"/>
          <w:lang w:val="bg-BG"/>
        </w:rPr>
        <w:t>Каялия</w:t>
      </w:r>
      <w:r w:rsidRPr="00395538">
        <w:rPr>
          <w:rFonts w:ascii="Times New Roman" w:hAnsi="Times New Roman"/>
          <w:sz w:val="24"/>
          <w:szCs w:val="24"/>
        </w:rPr>
        <w:t xml:space="preserve"> (1977-1978), </w:t>
      </w:r>
      <w:r w:rsidRPr="00395538">
        <w:rPr>
          <w:rFonts w:ascii="Times New Roman" w:hAnsi="Times New Roman"/>
          <w:sz w:val="24"/>
          <w:szCs w:val="24"/>
          <w:lang w:val="bg-BG"/>
        </w:rPr>
        <w:t>Пъкуюл</w:t>
      </w:r>
      <w:r w:rsidRPr="00395538">
        <w:rPr>
          <w:rFonts w:ascii="Times New Roman" w:hAnsi="Times New Roman"/>
          <w:sz w:val="24"/>
          <w:szCs w:val="24"/>
        </w:rPr>
        <w:t xml:space="preserve">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луй Соаре </w:t>
      </w:r>
      <w:r w:rsidRPr="00395538">
        <w:rPr>
          <w:rFonts w:ascii="Times New Roman" w:hAnsi="Times New Roman"/>
          <w:sz w:val="24"/>
          <w:szCs w:val="24"/>
        </w:rPr>
        <w:t xml:space="preserve">(1973-1983), </w:t>
      </w:r>
      <w:r w:rsidRPr="00395538">
        <w:rPr>
          <w:rFonts w:ascii="Times New Roman" w:hAnsi="Times New Roman"/>
          <w:sz w:val="24"/>
          <w:szCs w:val="24"/>
          <w:lang w:val="bg-BG"/>
        </w:rPr>
        <w:t>Йенисела</w:t>
      </w:r>
      <w:r w:rsidRPr="00395538">
        <w:rPr>
          <w:rFonts w:ascii="Times New Roman" w:hAnsi="Times New Roman"/>
          <w:sz w:val="24"/>
          <w:szCs w:val="24"/>
        </w:rPr>
        <w:t xml:space="preserve"> (1976-1991)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или Нуфару </w:t>
      </w:r>
      <w:r w:rsidRPr="00395538">
        <w:rPr>
          <w:rFonts w:ascii="Times New Roman" w:hAnsi="Times New Roman"/>
          <w:sz w:val="24"/>
          <w:szCs w:val="24"/>
        </w:rPr>
        <w:t xml:space="preserve">(1978-1991), </w:t>
      </w:r>
      <w:r w:rsidRPr="00395538">
        <w:rPr>
          <w:rFonts w:ascii="Times New Roman" w:hAnsi="Times New Roman"/>
          <w:sz w:val="24"/>
          <w:szCs w:val="24"/>
          <w:lang w:val="bg-BG"/>
        </w:rPr>
        <w:t>като на последните два обекта заема длъжността научен ръководител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395538">
        <w:rPr>
          <w:rFonts w:ascii="Arial" w:eastAsiaTheme="minorHAnsi" w:hAnsi="Arial" w:cs="Arial"/>
          <w:color w:val="000000"/>
          <w:kern w:val="24"/>
          <w:sz w:val="26"/>
          <w:szCs w:val="26"/>
          <w:lang w:val="bg-BG"/>
        </w:rPr>
        <w:t xml:space="preserve"> </w:t>
      </w:r>
      <w:r w:rsidRPr="00395538">
        <w:rPr>
          <w:rFonts w:ascii="Times New Roman" w:hAnsi="Times New Roman"/>
          <w:sz w:val="24"/>
          <w:szCs w:val="24"/>
          <w:lang w:val="bg-BG"/>
        </w:rPr>
        <w:t>В сътрудничество с известния Петре Дякону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подписва монографията „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Пъкуюл луй Соаре, ІІ, Средновековно селище 13-14 век“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Păcuiul lui Soare, II, Medieval Settlement</w:t>
      </w:r>
      <w:r w:rsidRPr="00395538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395538">
        <w:rPr>
          <w:rFonts w:ascii="Times New Roman" w:hAnsi="Times New Roman"/>
          <w:i/>
          <w:iCs/>
          <w:sz w:val="24"/>
          <w:szCs w:val="24"/>
        </w:rPr>
        <w:t>13th-14th centuries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(1977). </w:t>
      </w:r>
      <w:r w:rsidRPr="00395538">
        <w:rPr>
          <w:rFonts w:ascii="Times New Roman" w:hAnsi="Times New Roman"/>
          <w:sz w:val="24"/>
          <w:szCs w:val="24"/>
          <w:lang w:val="bg-BG"/>
        </w:rPr>
        <w:t>От множеството публикувани по време на кариерата ѝ статии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ще изброим само няколко</w:t>
      </w:r>
      <w:r w:rsidRPr="00395538">
        <w:rPr>
          <w:rFonts w:ascii="Times New Roman" w:hAnsi="Times New Roman"/>
          <w:sz w:val="24"/>
          <w:szCs w:val="24"/>
        </w:rPr>
        <w:t xml:space="preserve">: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„Наблюдения на некрополите в Добруджа от ранния феодализъм“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 xml:space="preserve">Observations on necropolises from the early feudal era in </w:t>
      </w:r>
      <w:r w:rsidRPr="00395538">
        <w:rPr>
          <w:rFonts w:ascii="Times New Roman" w:hAnsi="Times New Roman"/>
          <w:sz w:val="24"/>
          <w:szCs w:val="24"/>
        </w:rPr>
        <w:t>Dobrudja</w:t>
      </w:r>
      <w:r w:rsidRPr="00395538">
        <w:rPr>
          <w:rFonts w:ascii="Times New Roman" w:hAnsi="Times New Roman"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(1977),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„Писмени източници за добруджанските селища по брега на река Дунав през 11-14 век“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Written sources regarding the Dobrudjan settlements on the banks of the Danube in the 11th-14th centuries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(1981),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„Археологически проучвания от цитаделата Йенисела“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Archaeological research from the Enisala citadel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 xml:space="preserve">) </w:t>
      </w:r>
      <w:r w:rsidRPr="00395538">
        <w:rPr>
          <w:rFonts w:ascii="Times New Roman" w:hAnsi="Times New Roman"/>
          <w:sz w:val="24"/>
          <w:szCs w:val="24"/>
        </w:rPr>
        <w:t xml:space="preserve">(1980, </w:t>
      </w:r>
      <w:r w:rsidRPr="00395538">
        <w:rPr>
          <w:rFonts w:ascii="Times New Roman" w:hAnsi="Times New Roman"/>
          <w:sz w:val="24"/>
          <w:szCs w:val="24"/>
          <w:lang w:val="bg-BG"/>
        </w:rPr>
        <w:t>в сътрудничество</w:t>
      </w:r>
      <w:r w:rsidRPr="00395538">
        <w:rPr>
          <w:rFonts w:ascii="Times New Roman" w:hAnsi="Times New Roman"/>
          <w:sz w:val="24"/>
          <w:szCs w:val="24"/>
        </w:rPr>
        <w:t xml:space="preserve">),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„Археологически проучвания от Нуфари-Илгани“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Archaeological research from Nufăru-Ilgani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(1980, </w:t>
      </w:r>
      <w:r w:rsidRPr="00395538">
        <w:rPr>
          <w:rFonts w:ascii="Times New Roman" w:hAnsi="Times New Roman"/>
          <w:sz w:val="24"/>
          <w:szCs w:val="24"/>
          <w:lang w:val="bg-BG"/>
        </w:rPr>
        <w:t>в сътрудничество</w:t>
      </w:r>
      <w:r w:rsidRPr="00395538">
        <w:rPr>
          <w:rFonts w:ascii="Times New Roman" w:hAnsi="Times New Roman"/>
          <w:sz w:val="24"/>
          <w:szCs w:val="24"/>
        </w:rPr>
        <w:t xml:space="preserve">), </w:t>
      </w:r>
      <w:r w:rsidRPr="00395538">
        <w:rPr>
          <w:rFonts w:ascii="Times New Roman" w:hAnsi="Times New Roman"/>
          <w:sz w:val="24"/>
          <w:szCs w:val="24"/>
          <w:lang w:val="bg-BG"/>
        </w:rPr>
        <w:t>„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Бележки по средновековната добруджанска топография“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Notes of Dobrudjan</w:t>
      </w:r>
      <w:r w:rsidRPr="00395538">
        <w:rPr>
          <w:rFonts w:ascii="Times New Roman" w:hAnsi="Times New Roman"/>
          <w:sz w:val="24"/>
          <w:szCs w:val="24"/>
        </w:rPr>
        <w:t xml:space="preserve"> </w:t>
      </w:r>
      <w:r w:rsidRPr="00395538">
        <w:rPr>
          <w:rFonts w:ascii="Times New Roman" w:hAnsi="Times New Roman"/>
          <w:i/>
          <w:iCs/>
          <w:sz w:val="24"/>
          <w:szCs w:val="24"/>
        </w:rPr>
        <w:t>medieval topography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95538">
        <w:rPr>
          <w:rFonts w:ascii="Times New Roman" w:hAnsi="Times New Roman"/>
          <w:sz w:val="24"/>
          <w:szCs w:val="24"/>
        </w:rPr>
        <w:t xml:space="preserve">(1981, </w:t>
      </w:r>
      <w:r w:rsidRPr="00395538">
        <w:rPr>
          <w:rFonts w:ascii="Times New Roman" w:hAnsi="Times New Roman"/>
          <w:sz w:val="24"/>
          <w:szCs w:val="24"/>
          <w:lang w:val="bg-BG"/>
        </w:rPr>
        <w:t>в сътрудничество</w:t>
      </w:r>
      <w:r w:rsidRPr="00395538">
        <w:rPr>
          <w:rFonts w:ascii="Times New Roman" w:hAnsi="Times New Roman"/>
          <w:sz w:val="24"/>
          <w:szCs w:val="24"/>
        </w:rPr>
        <w:t xml:space="preserve">),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„Градската цивилизация в Добруджа 10-14 век“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 xml:space="preserve">Urban civilization in </w:t>
      </w:r>
      <w:r w:rsidRPr="00395538">
        <w:rPr>
          <w:rFonts w:ascii="Times New Roman" w:hAnsi="Times New Roman"/>
          <w:sz w:val="24"/>
          <w:szCs w:val="24"/>
        </w:rPr>
        <w:t>Dobrudja</w:t>
      </w:r>
      <w:r w:rsidRPr="00395538">
        <w:rPr>
          <w:rFonts w:ascii="Times New Roman" w:hAnsi="Times New Roman"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(10</w:t>
      </w:r>
      <w:r w:rsidRPr="00395538">
        <w:rPr>
          <w:rFonts w:ascii="Times New Roman" w:hAnsi="Times New Roman"/>
          <w:i/>
          <w:iCs/>
          <w:sz w:val="24"/>
          <w:szCs w:val="24"/>
        </w:rPr>
        <w:t>th</w:t>
      </w:r>
      <w:r w:rsidRPr="00395538">
        <w:rPr>
          <w:rFonts w:ascii="Times New Roman" w:hAnsi="Times New Roman"/>
          <w:sz w:val="24"/>
          <w:szCs w:val="24"/>
        </w:rPr>
        <w:t>-14</w:t>
      </w:r>
      <w:r w:rsidRPr="00395538">
        <w:rPr>
          <w:rFonts w:ascii="Times New Roman" w:hAnsi="Times New Roman"/>
          <w:i/>
          <w:iCs/>
          <w:sz w:val="24"/>
          <w:szCs w:val="24"/>
        </w:rPr>
        <w:t>th</w:t>
      </w:r>
      <w:r w:rsidRPr="00395538">
        <w:rPr>
          <w:rFonts w:ascii="Times New Roman" w:hAnsi="Times New Roman"/>
          <w:sz w:val="24"/>
          <w:szCs w:val="24"/>
        </w:rPr>
        <w:t xml:space="preserve"> centuries) (1991),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„За топографията на делтата на Дунав през Средните векове І, ІІ и ІІІ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Sur la topographie ponto-danubienne au Moyen Age I, II and III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(1989-1991), </w:t>
      </w:r>
      <w:r w:rsidRPr="00395538">
        <w:rPr>
          <w:rFonts w:ascii="Times New Roman" w:hAnsi="Times New Roman"/>
          <w:sz w:val="24"/>
          <w:szCs w:val="24"/>
          <w:lang w:val="bg-BG"/>
        </w:rPr>
        <w:t>и др</w:t>
      </w:r>
      <w:r w:rsidR="00351A4F" w:rsidRPr="006B2BCE">
        <w:rPr>
          <w:rFonts w:ascii="Times New Roman" w:hAnsi="Times New Roman"/>
          <w:sz w:val="24"/>
          <w:szCs w:val="24"/>
        </w:rPr>
        <w:t>.</w:t>
      </w:r>
    </w:p>
    <w:p w14:paraId="730C4980" w14:textId="5B61E949" w:rsidR="00351A4F" w:rsidRPr="006B2BCE" w:rsidRDefault="00395538" w:rsidP="00351A4F">
      <w:pPr>
        <w:jc w:val="both"/>
        <w:rPr>
          <w:rFonts w:ascii="Times New Roman" w:hAnsi="Times New Roman"/>
          <w:sz w:val="24"/>
          <w:szCs w:val="24"/>
        </w:rPr>
      </w:pPr>
      <w:r w:rsidRPr="00395538">
        <w:rPr>
          <w:rFonts w:ascii="Times New Roman" w:hAnsi="Times New Roman"/>
          <w:sz w:val="24"/>
          <w:szCs w:val="24"/>
          <w:lang w:val="bg-BG"/>
        </w:rPr>
        <w:t xml:space="preserve">Друга жена археолог, която се откроява от 60-те години, е </w:t>
      </w:r>
      <w:r w:rsidRPr="00395538">
        <w:rPr>
          <w:rFonts w:ascii="Times New Roman" w:hAnsi="Times New Roman"/>
          <w:b/>
          <w:bCs/>
          <w:sz w:val="24"/>
          <w:szCs w:val="24"/>
          <w:lang w:val="bg-BG"/>
        </w:rPr>
        <w:t>Дойна Галбену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5538">
        <w:rPr>
          <w:rFonts w:ascii="Times New Roman" w:hAnsi="Times New Roman"/>
          <w:sz w:val="24"/>
          <w:szCs w:val="24"/>
        </w:rPr>
        <w:t xml:space="preserve">(1932-1999),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специализирала праистория с докторска научна степен от </w:t>
      </w:r>
      <w:r w:rsidRPr="00395538">
        <w:rPr>
          <w:rFonts w:ascii="Times New Roman" w:hAnsi="Times New Roman"/>
          <w:sz w:val="24"/>
          <w:szCs w:val="24"/>
        </w:rPr>
        <w:t xml:space="preserve">1977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година на тема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 xml:space="preserve">„Неолитни селища в Югозападна Олтения“ </w:t>
      </w:r>
      <w:r w:rsidRPr="00395538">
        <w:rPr>
          <w:rFonts w:ascii="Times New Roman" w:hAnsi="Times New Roman"/>
          <w:sz w:val="24"/>
          <w:szCs w:val="24"/>
          <w:lang w:val="bg-BG"/>
        </w:rPr>
        <w:t>(</w:t>
      </w:r>
      <w:r w:rsidRPr="00395538">
        <w:rPr>
          <w:rFonts w:ascii="Times New Roman" w:hAnsi="Times New Roman"/>
          <w:i/>
          <w:iCs/>
          <w:sz w:val="24"/>
          <w:szCs w:val="24"/>
        </w:rPr>
        <w:t>Neolithic in Southwest Oltenia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. </w:t>
      </w:r>
      <w:r w:rsidRPr="00395538">
        <w:rPr>
          <w:rFonts w:ascii="Times New Roman" w:hAnsi="Times New Roman"/>
          <w:sz w:val="24"/>
          <w:szCs w:val="24"/>
          <w:lang w:val="bg-BG"/>
        </w:rPr>
        <w:t>Работи в няколко музея в Румъния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сред които Археологическия музей в Констанца, а по-късно в Националния исторически музей</w:t>
      </w:r>
      <w:r>
        <w:rPr>
          <w:rFonts w:ascii="Times New Roman" w:hAnsi="Times New Roman"/>
          <w:sz w:val="24"/>
          <w:szCs w:val="24"/>
          <w:lang w:val="bg-BG"/>
        </w:rPr>
        <w:t xml:space="preserve"> на Румънската социалистическа република</w:t>
      </w:r>
      <w:r w:rsidRPr="00395538">
        <w:rPr>
          <w:rFonts w:ascii="Times New Roman" w:hAnsi="Times New Roman"/>
          <w:sz w:val="24"/>
          <w:szCs w:val="24"/>
        </w:rPr>
        <w:t xml:space="preserve">. </w:t>
      </w:r>
      <w:r w:rsidRPr="00395538">
        <w:rPr>
          <w:rFonts w:ascii="Times New Roman" w:hAnsi="Times New Roman"/>
          <w:sz w:val="24"/>
          <w:szCs w:val="24"/>
          <w:lang w:val="bg-BG"/>
        </w:rPr>
        <w:t>По време на осъществяваната от нея дейност в музея в стария Томис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тя е съавтор на ръководствата „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Археологически музей Констанца“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395538">
        <w:rPr>
          <w:rFonts w:ascii="Times New Roman" w:hAnsi="Times New Roman"/>
          <w:i/>
          <w:iCs/>
          <w:sz w:val="24"/>
          <w:szCs w:val="24"/>
        </w:rPr>
        <w:t>Constanța Archeology Museum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(1961)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„Адамклиси. Триумфалната арка и цитаделата“</w:t>
      </w:r>
      <w:r w:rsidRPr="00395538">
        <w:rPr>
          <w:rFonts w:ascii="Times New Roman" w:hAnsi="Times New Roman"/>
          <w:sz w:val="24"/>
          <w:szCs w:val="24"/>
        </w:rPr>
        <w:t xml:space="preserve"> </w:t>
      </w:r>
      <w:r w:rsidRPr="00395538">
        <w:rPr>
          <w:rFonts w:ascii="Times New Roman" w:hAnsi="Times New Roman"/>
          <w:sz w:val="24"/>
          <w:szCs w:val="24"/>
          <w:lang w:val="bg-BG"/>
        </w:rPr>
        <w:t>(</w:t>
      </w:r>
      <w:r w:rsidRPr="00395538">
        <w:rPr>
          <w:rFonts w:ascii="Times New Roman" w:hAnsi="Times New Roman"/>
          <w:i/>
          <w:iCs/>
          <w:sz w:val="24"/>
          <w:szCs w:val="24"/>
        </w:rPr>
        <w:t>Adamclisi. The Triumphal Monument and the Citadel</w:t>
      </w:r>
      <w:r w:rsidRPr="00395538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395538">
        <w:rPr>
          <w:rFonts w:ascii="Times New Roman" w:hAnsi="Times New Roman"/>
          <w:sz w:val="24"/>
          <w:szCs w:val="24"/>
        </w:rPr>
        <w:t xml:space="preserve"> (1961). </w:t>
      </w:r>
      <w:r w:rsidRPr="00395538">
        <w:rPr>
          <w:rFonts w:ascii="Times New Roman" w:hAnsi="Times New Roman"/>
          <w:sz w:val="24"/>
          <w:szCs w:val="24"/>
          <w:lang w:val="bg-BG"/>
        </w:rPr>
        <w:t>В кариерата си проучва добруджанските обекти Текиргьол, Лиману, Костинещ и Хършова</w:t>
      </w:r>
      <w:r w:rsidR="00351A4F" w:rsidRPr="006B2BCE">
        <w:rPr>
          <w:rFonts w:ascii="Times New Roman" w:hAnsi="Times New Roman"/>
          <w:sz w:val="24"/>
          <w:szCs w:val="24"/>
        </w:rPr>
        <w:t xml:space="preserve">. </w:t>
      </w:r>
      <w:r w:rsidRPr="00395538">
        <w:rPr>
          <w:rFonts w:ascii="Times New Roman" w:hAnsi="Times New Roman"/>
          <w:sz w:val="24"/>
          <w:szCs w:val="24"/>
          <w:lang w:val="bg-BG"/>
        </w:rPr>
        <w:t>Пише за неолитните селища в Хършова и Костинещ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за началото на </w:t>
      </w:r>
      <w:r>
        <w:rPr>
          <w:rFonts w:ascii="Times New Roman" w:hAnsi="Times New Roman"/>
          <w:sz w:val="24"/>
          <w:szCs w:val="24"/>
          <w:lang w:val="bg-BG"/>
        </w:rPr>
        <w:t>Г</w:t>
      </w:r>
      <w:r w:rsidRPr="00395538">
        <w:rPr>
          <w:rFonts w:ascii="Times New Roman" w:hAnsi="Times New Roman"/>
          <w:sz w:val="24"/>
          <w:szCs w:val="24"/>
          <w:lang w:val="bg-BG"/>
        </w:rPr>
        <w:t>умелнишката култура в Западното Черноморие и за откритите на тази територия неолитни селища</w:t>
      </w:r>
      <w:r w:rsidR="00351A4F" w:rsidRPr="006B2BCE">
        <w:rPr>
          <w:rFonts w:ascii="Times New Roman" w:hAnsi="Times New Roman"/>
          <w:sz w:val="24"/>
          <w:szCs w:val="24"/>
        </w:rPr>
        <w:t>.</w:t>
      </w:r>
    </w:p>
    <w:p w14:paraId="0DFA5366" w14:textId="5A853AC9" w:rsidR="00395538" w:rsidRPr="00A548BD" w:rsidRDefault="00395538" w:rsidP="004E3FF8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Въпреки, че броят на жените, подвизаващи се в областта на археологията, значително се увеличава през втората половина на века</w:t>
      </w:r>
      <w:r w:rsidR="004E3FF8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а тази презентация е предназначена за конференция и не може да е безкрайна, </w:t>
      </w:r>
      <w:r w:rsidR="004E3FF8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по-долу ще изброим само част от жените археолози, които се открояват в популяризирането и</w:t>
      </w:r>
      <w:r w:rsidR="004E3FF8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развитието на археологията в Западна Добруджа</w:t>
      </w:r>
      <w:r w:rsidR="004E3FF8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Ще споменем </w:t>
      </w:r>
      <w:r w:rsidRPr="00395538">
        <w:rPr>
          <w:rFonts w:ascii="Times New Roman" w:hAnsi="Times New Roman"/>
          <w:b/>
          <w:bCs/>
          <w:sz w:val="24"/>
          <w:szCs w:val="24"/>
          <w:lang w:val="ru-RU"/>
        </w:rPr>
        <w:t>Виктория Ефтимие Андронеску</w:t>
      </w:r>
      <w:r w:rsidRPr="003955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5538">
        <w:rPr>
          <w:rFonts w:ascii="Times New Roman" w:hAnsi="Times New Roman"/>
          <w:sz w:val="24"/>
          <w:szCs w:val="24"/>
        </w:rPr>
        <w:t xml:space="preserve">(1927-1990),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специалист по елинската епоха, популярна с разкопките си </w:t>
      </w:r>
      <w:r w:rsidR="00A548BD">
        <w:rPr>
          <w:rFonts w:ascii="Times New Roman" w:hAnsi="Times New Roman"/>
          <w:sz w:val="24"/>
          <w:szCs w:val="24"/>
          <w:lang w:val="bg-BG"/>
        </w:rPr>
        <w:t xml:space="preserve">на цитаделата </w:t>
      </w:r>
      <w:r w:rsidRPr="00395538">
        <w:rPr>
          <w:rFonts w:ascii="Times New Roman" w:hAnsi="Times New Roman"/>
          <w:sz w:val="24"/>
          <w:szCs w:val="24"/>
          <w:lang w:val="bg-BG"/>
        </w:rPr>
        <w:t>в Истрия</w:t>
      </w:r>
      <w:r w:rsidRPr="00395538">
        <w:rPr>
          <w:rFonts w:ascii="Times New Roman" w:hAnsi="Times New Roman"/>
          <w:sz w:val="24"/>
          <w:szCs w:val="24"/>
        </w:rPr>
        <w:t xml:space="preserve">. </w:t>
      </w:r>
      <w:r w:rsidRPr="00395538">
        <w:rPr>
          <w:rFonts w:ascii="Times New Roman" w:hAnsi="Times New Roman"/>
          <w:sz w:val="24"/>
          <w:szCs w:val="24"/>
          <w:lang w:val="bg-BG"/>
        </w:rPr>
        <w:t>Освен това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A548BD">
        <w:rPr>
          <w:rFonts w:ascii="Times New Roman" w:hAnsi="Times New Roman"/>
          <w:b/>
          <w:bCs/>
          <w:sz w:val="24"/>
          <w:szCs w:val="24"/>
          <w:lang w:val="ru-RU"/>
        </w:rPr>
        <w:t>Елена Барладеану Заватин</w:t>
      </w:r>
      <w:r w:rsidRPr="003955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5538">
        <w:rPr>
          <w:rFonts w:ascii="Times New Roman" w:hAnsi="Times New Roman"/>
          <w:sz w:val="24"/>
          <w:szCs w:val="24"/>
        </w:rPr>
        <w:t xml:space="preserve">(1941-2016), </w:t>
      </w:r>
      <w:r w:rsidRPr="00395538">
        <w:rPr>
          <w:rFonts w:ascii="Times New Roman" w:hAnsi="Times New Roman"/>
          <w:sz w:val="24"/>
          <w:szCs w:val="24"/>
          <w:lang w:val="bg-BG"/>
        </w:rPr>
        <w:t>специализирала погребална археология и гръцко изкуство</w:t>
      </w:r>
      <w:r w:rsidRPr="00395538">
        <w:rPr>
          <w:rFonts w:ascii="Times New Roman" w:hAnsi="Times New Roman"/>
          <w:sz w:val="24"/>
          <w:szCs w:val="24"/>
        </w:rPr>
        <w:t xml:space="preserve">, </w:t>
      </w:r>
      <w:r w:rsidRPr="00395538">
        <w:rPr>
          <w:rFonts w:ascii="Times New Roman" w:hAnsi="Times New Roman"/>
          <w:sz w:val="24"/>
          <w:szCs w:val="24"/>
          <w:lang w:val="bg-BG"/>
        </w:rPr>
        <w:t>провела проучвания на археологически обекти като Истрия и най-вече Калатис</w:t>
      </w:r>
      <w:r w:rsidR="00A548BD">
        <w:rPr>
          <w:rFonts w:ascii="Times New Roman" w:hAnsi="Times New Roman"/>
          <w:sz w:val="24"/>
          <w:szCs w:val="24"/>
          <w:lang w:val="bg-BG"/>
        </w:rPr>
        <w:t xml:space="preserve"> (Мангария)</w:t>
      </w:r>
      <w:r w:rsidRPr="00395538">
        <w:rPr>
          <w:rFonts w:ascii="Times New Roman" w:hAnsi="Times New Roman"/>
          <w:sz w:val="24"/>
          <w:szCs w:val="24"/>
        </w:rPr>
        <w:t xml:space="preserve">. 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И накрая, но не на последно място, трябва да изтъкнем и ролята, която изиграва </w:t>
      </w:r>
      <w:r w:rsidRPr="00A548BD">
        <w:rPr>
          <w:rFonts w:ascii="Times New Roman" w:hAnsi="Times New Roman"/>
          <w:b/>
          <w:bCs/>
          <w:sz w:val="24"/>
          <w:szCs w:val="24"/>
          <w:lang w:val="bg-BG"/>
        </w:rPr>
        <w:t>Александра Боломей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5538">
        <w:rPr>
          <w:rFonts w:ascii="Times New Roman" w:hAnsi="Times New Roman"/>
          <w:sz w:val="24"/>
          <w:szCs w:val="24"/>
        </w:rPr>
        <w:t xml:space="preserve">(1932-1993), </w:t>
      </w:r>
      <w:r w:rsidRPr="00395538">
        <w:rPr>
          <w:rFonts w:ascii="Times New Roman" w:hAnsi="Times New Roman"/>
          <w:sz w:val="24"/>
          <w:szCs w:val="24"/>
          <w:lang w:val="bg-BG"/>
        </w:rPr>
        <w:t>пионер в румънската археозоология, която</w:t>
      </w:r>
      <w:r w:rsidR="00A548BD">
        <w:rPr>
          <w:rFonts w:ascii="Times New Roman" w:hAnsi="Times New Roman"/>
          <w:sz w:val="24"/>
          <w:szCs w:val="24"/>
          <w:lang w:val="bg-BG"/>
        </w:rPr>
        <w:t xml:space="preserve"> умира</w:t>
      </w:r>
      <w:r w:rsidRPr="00395538">
        <w:rPr>
          <w:rFonts w:ascii="Times New Roman" w:hAnsi="Times New Roman"/>
          <w:sz w:val="24"/>
          <w:szCs w:val="24"/>
          <w:lang w:val="bg-BG"/>
        </w:rPr>
        <w:t xml:space="preserve"> по време на археологическа кампания на неолитната могила в Хършова</w:t>
      </w:r>
      <w:r w:rsidR="00A548BD">
        <w:rPr>
          <w:rFonts w:ascii="Times New Roman" w:hAnsi="Times New Roman"/>
          <w:sz w:val="24"/>
          <w:szCs w:val="24"/>
          <w:lang w:val="bg-BG"/>
        </w:rPr>
        <w:t>.</w:t>
      </w:r>
    </w:p>
    <w:p w14:paraId="396CA458" w14:textId="6B6EA4D4" w:rsidR="004E3FF8" w:rsidRPr="006B2BCE" w:rsidRDefault="00A548BD" w:rsidP="004E3F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Сред останалите, които са осъществявали дейност през последните десетилетия на 20 век и в началото на 21 век</w:t>
      </w:r>
      <w:r w:rsidR="004E3FF8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не трябва да забравяме</w:t>
      </w:r>
      <w:r w:rsidR="004E3FF8" w:rsidRPr="006B2BC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Зое Петре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Кондурачи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>)</w:t>
      </w:r>
      <w:r w:rsidR="004E3FF8" w:rsidRPr="006B2BCE">
        <w:rPr>
          <w:rFonts w:ascii="Times New Roman" w:hAnsi="Times New Roman"/>
          <w:sz w:val="24"/>
          <w:szCs w:val="24"/>
        </w:rPr>
        <w:t xml:space="preserve"> (1940-2017),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Катринел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Доманеанту</w:t>
      </w:r>
      <w:r w:rsidR="004E3FF8" w:rsidRPr="006B2BCE">
        <w:rPr>
          <w:rFonts w:ascii="Times New Roman" w:hAnsi="Times New Roman"/>
          <w:sz w:val="24"/>
          <w:szCs w:val="24"/>
        </w:rPr>
        <w:t xml:space="preserve"> (1945-2010),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Захария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Зизи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Ковачеф</w:t>
      </w:r>
      <w:r w:rsidR="004E3FF8" w:rsidRPr="006B2BCE">
        <w:rPr>
          <w:rFonts w:ascii="Times New Roman" w:hAnsi="Times New Roman"/>
          <w:sz w:val="24"/>
          <w:szCs w:val="24"/>
        </w:rPr>
        <w:t xml:space="preserve">(1942-2014),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Мария Барбулеску</w:t>
      </w:r>
      <w:r w:rsidR="004E3FF8" w:rsidRPr="006B2BCE">
        <w:rPr>
          <w:rFonts w:ascii="Times New Roman" w:hAnsi="Times New Roman"/>
          <w:sz w:val="24"/>
          <w:szCs w:val="24"/>
        </w:rPr>
        <w:t xml:space="preserve"> (1941-2019),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Ливия Бузояни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3FF8" w:rsidRPr="006B2BCE">
        <w:rPr>
          <w:rFonts w:ascii="Times New Roman" w:hAnsi="Times New Roman"/>
          <w:sz w:val="24"/>
          <w:szCs w:val="24"/>
        </w:rPr>
        <w:t xml:space="preserve">(1952 - ) </w:t>
      </w:r>
      <w:r>
        <w:rPr>
          <w:rFonts w:ascii="Times New Roman" w:hAnsi="Times New Roman"/>
          <w:sz w:val="24"/>
          <w:szCs w:val="24"/>
          <w:lang w:val="bg-BG"/>
        </w:rPr>
        <w:t>и т.н.</w:t>
      </w:r>
      <w:r w:rsidR="004E3FF8" w:rsidRPr="006B2BCE">
        <w:rPr>
          <w:rFonts w:ascii="Times New Roman" w:hAnsi="Times New Roman"/>
          <w:sz w:val="24"/>
          <w:szCs w:val="24"/>
        </w:rPr>
        <w:t>.</w:t>
      </w:r>
    </w:p>
    <w:p w14:paraId="17E98CBA" w14:textId="2AA5A8CE" w:rsidR="004E3FF8" w:rsidRPr="006B2BCE" w:rsidRDefault="00A548BD" w:rsidP="004E3F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Понастоящем</w:t>
      </w:r>
      <w:r w:rsidR="004E3FF8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 Западно-понтийската археология продължават да изпъкват все по-голям брой жени специалисти, които дават своя специален принос, като историята на този период продължава да се пише с тяхна помощ</w:t>
      </w:r>
      <w:r w:rsidR="004E3FF8" w:rsidRPr="006B2BCE">
        <w:rPr>
          <w:rFonts w:ascii="Times New Roman" w:hAnsi="Times New Roman"/>
          <w:sz w:val="24"/>
          <w:szCs w:val="24"/>
        </w:rPr>
        <w:t>.</w:t>
      </w:r>
    </w:p>
    <w:p w14:paraId="75C87D5B" w14:textId="12C27A7C" w:rsidR="004E3FF8" w:rsidRPr="006B2BCE" w:rsidRDefault="00A548BD" w:rsidP="004E3FF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Древни следи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страст и усещане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Чела Серги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Маркофф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>)</w:t>
      </w:r>
    </w:p>
    <w:p w14:paraId="2D139F07" w14:textId="6F8D115E" w:rsidR="00CE59E3" w:rsidRDefault="00A548BD" w:rsidP="004E3FF8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Популяризирането на Добруджанското културно-историческо наследство се осъществява</w:t>
      </w:r>
      <w:r w:rsidR="00841C58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ка</w:t>
      </w:r>
      <w:r w:rsidR="00841C58">
        <w:rPr>
          <w:rFonts w:ascii="Times New Roman" w:hAnsi="Times New Roman"/>
          <w:sz w:val="24"/>
          <w:szCs w:val="24"/>
          <w:lang w:val="bg-BG"/>
        </w:rPr>
        <w:t>к</w:t>
      </w:r>
      <w:r>
        <w:rPr>
          <w:rFonts w:ascii="Times New Roman" w:hAnsi="Times New Roman"/>
          <w:sz w:val="24"/>
          <w:szCs w:val="24"/>
          <w:lang w:val="bg-BG"/>
        </w:rPr>
        <w:t>то от жени археолози с научни проучвания в тази област, така и от представители на местните общности, които са активни в други професионални области</w:t>
      </w:r>
      <w:r w:rsidR="004E3FF8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Любовта към историята</w:t>
      </w:r>
      <w:r w:rsidR="004E3FF8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желанието да се научи повече за миналото на териториите на запад от Черно море (</w:t>
      </w:r>
      <w:r w:rsidR="004E3FF8" w:rsidRPr="006B2BCE">
        <w:rPr>
          <w:rFonts w:ascii="Times New Roman" w:hAnsi="Times New Roman"/>
          <w:sz w:val="24"/>
          <w:szCs w:val="24"/>
        </w:rPr>
        <w:t>Euxine Pontus</w:t>
      </w:r>
      <w:r>
        <w:rPr>
          <w:rFonts w:ascii="Times New Roman" w:hAnsi="Times New Roman"/>
          <w:sz w:val="24"/>
          <w:szCs w:val="24"/>
          <w:lang w:val="bg-BG"/>
        </w:rPr>
        <w:t>)</w:t>
      </w:r>
      <w:r w:rsidR="004E3FF8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активира и множество жени извън научните среди</w:t>
      </w:r>
      <w:r w:rsidR="004E3FF8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Те дават своя собствен принос по свой собствен начин</w:t>
      </w:r>
      <w:r w:rsidR="004E3FF8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Такъв 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принос </w:t>
      </w:r>
      <w:r>
        <w:rPr>
          <w:rFonts w:ascii="Times New Roman" w:hAnsi="Times New Roman"/>
          <w:sz w:val="24"/>
          <w:szCs w:val="24"/>
          <w:lang w:val="bg-BG"/>
        </w:rPr>
        <w:t>идва и от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 света на изкуството и той принадлежи на известната писателка </w:t>
      </w:r>
      <w:r w:rsidRPr="00A548BD">
        <w:rPr>
          <w:rFonts w:ascii="Times New Roman" w:hAnsi="Times New Roman"/>
          <w:b/>
          <w:bCs/>
          <w:sz w:val="24"/>
          <w:szCs w:val="24"/>
          <w:lang w:val="bg-BG"/>
        </w:rPr>
        <w:t>Чела Серги</w:t>
      </w:r>
      <w:r w:rsidRPr="00A548BD">
        <w:rPr>
          <w:rFonts w:ascii="Times New Roman" w:hAnsi="Times New Roman"/>
          <w:sz w:val="24"/>
          <w:szCs w:val="24"/>
        </w:rPr>
        <w:t xml:space="preserve">, </w:t>
      </w:r>
      <w:r w:rsidRPr="00A548BD">
        <w:rPr>
          <w:rFonts w:ascii="Times New Roman" w:hAnsi="Times New Roman"/>
          <w:sz w:val="24"/>
          <w:szCs w:val="24"/>
          <w:lang w:val="bg-BG"/>
        </w:rPr>
        <w:t>по баща</w:t>
      </w:r>
      <w:r w:rsidRPr="00A548BD">
        <w:rPr>
          <w:rFonts w:ascii="Times New Roman" w:hAnsi="Times New Roman"/>
          <w:sz w:val="24"/>
          <w:szCs w:val="24"/>
        </w:rPr>
        <w:t xml:space="preserve"> </w:t>
      </w:r>
      <w:r w:rsidRPr="00A548BD">
        <w:rPr>
          <w:rFonts w:ascii="Times New Roman" w:hAnsi="Times New Roman"/>
          <w:b/>
          <w:bCs/>
          <w:sz w:val="24"/>
          <w:szCs w:val="24"/>
          <w:lang w:val="bg-BG"/>
        </w:rPr>
        <w:t>Маркофф</w:t>
      </w:r>
      <w:r w:rsidRPr="00A548BD">
        <w:rPr>
          <w:rFonts w:ascii="Times New Roman" w:hAnsi="Times New Roman"/>
          <w:sz w:val="24"/>
          <w:szCs w:val="24"/>
        </w:rPr>
        <w:t xml:space="preserve"> (1907-1992). 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Тя израства в Констанца до </w:t>
      </w:r>
      <w:r w:rsidRPr="00A548BD">
        <w:rPr>
          <w:rFonts w:ascii="Times New Roman" w:hAnsi="Times New Roman"/>
          <w:sz w:val="24"/>
          <w:szCs w:val="24"/>
        </w:rPr>
        <w:t xml:space="preserve">1916 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като си спомня в своите мемоари </w:t>
      </w:r>
      <w:r w:rsidRPr="00A548BD">
        <w:rPr>
          <w:rFonts w:ascii="Times New Roman" w:hAnsi="Times New Roman"/>
          <w:sz w:val="24"/>
          <w:szCs w:val="24"/>
        </w:rPr>
        <w:t>(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в автобиографичния сборник </w:t>
      </w:r>
      <w:r w:rsidRPr="00A548BD">
        <w:rPr>
          <w:rFonts w:ascii="Times New Roman" w:hAnsi="Times New Roman"/>
          <w:i/>
          <w:iCs/>
          <w:sz w:val="24"/>
          <w:szCs w:val="24"/>
          <w:lang w:val="bg-BG"/>
        </w:rPr>
        <w:t>„В паяжината на спомените“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A548BD">
        <w:rPr>
          <w:rFonts w:ascii="Times New Roman" w:hAnsi="Times New Roman"/>
          <w:i/>
          <w:iCs/>
          <w:sz w:val="24"/>
          <w:szCs w:val="24"/>
        </w:rPr>
        <w:t>On the cobweb of memory</w:t>
      </w:r>
      <w:r w:rsidRPr="00A548BD">
        <w:rPr>
          <w:rFonts w:ascii="Times New Roman" w:hAnsi="Times New Roman"/>
          <w:i/>
          <w:iCs/>
          <w:sz w:val="24"/>
          <w:szCs w:val="24"/>
          <w:lang w:val="bg-BG"/>
        </w:rPr>
        <w:t>)</w:t>
      </w:r>
      <w:r w:rsidRPr="00A548B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48BD">
        <w:rPr>
          <w:rFonts w:ascii="Times New Roman" w:hAnsi="Times New Roman"/>
          <w:sz w:val="24"/>
          <w:szCs w:val="24"/>
        </w:rPr>
        <w:t>– 1977</w:t>
      </w:r>
      <w:r w:rsidRPr="00A548BD">
        <w:rPr>
          <w:rFonts w:ascii="Times New Roman" w:hAnsi="Times New Roman"/>
          <w:sz w:val="24"/>
          <w:szCs w:val="24"/>
          <w:lang w:val="bg-BG"/>
        </w:rPr>
        <w:t>) своята страст към историята и</w:t>
      </w:r>
      <w:r w:rsidRPr="00A548BD">
        <w:rPr>
          <w:rFonts w:ascii="Times New Roman" w:hAnsi="Times New Roman"/>
          <w:sz w:val="24"/>
          <w:szCs w:val="24"/>
        </w:rPr>
        <w:t xml:space="preserve"> </w:t>
      </w:r>
      <w:r w:rsidRPr="00A548BD">
        <w:rPr>
          <w:rFonts w:ascii="Times New Roman" w:hAnsi="Times New Roman"/>
          <w:sz w:val="24"/>
          <w:szCs w:val="24"/>
          <w:lang w:val="bg-BG"/>
        </w:rPr>
        <w:t>историческите дири</w:t>
      </w:r>
      <w:r w:rsidRPr="00A548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Задължително трябва да се спомене, че т</w:t>
      </w:r>
      <w:r w:rsidRPr="00A548BD">
        <w:rPr>
          <w:rFonts w:ascii="Times New Roman" w:hAnsi="Times New Roman"/>
          <w:sz w:val="24"/>
          <w:szCs w:val="24"/>
          <w:lang w:val="bg-BG"/>
        </w:rPr>
        <w:t xml:space="preserve">я е внучка на часовникар и </w:t>
      </w:r>
      <w:r w:rsidR="00CE59E3">
        <w:rPr>
          <w:rFonts w:ascii="Times New Roman" w:hAnsi="Times New Roman"/>
          <w:sz w:val="24"/>
          <w:szCs w:val="24"/>
          <w:lang w:val="bg-BG"/>
        </w:rPr>
        <w:t xml:space="preserve">търговец </w:t>
      </w:r>
      <w:r w:rsidRPr="00A548BD">
        <w:rPr>
          <w:rFonts w:ascii="Times New Roman" w:hAnsi="Times New Roman"/>
          <w:sz w:val="24"/>
          <w:szCs w:val="24"/>
          <w:lang w:val="bg-BG"/>
        </w:rPr>
        <w:t>на антични предмети от България</w:t>
      </w:r>
      <w:r w:rsidRPr="00A548BD">
        <w:rPr>
          <w:rFonts w:ascii="Times New Roman" w:hAnsi="Times New Roman"/>
          <w:sz w:val="24"/>
          <w:szCs w:val="24"/>
        </w:rPr>
        <w:t xml:space="preserve">, </w:t>
      </w:r>
      <w:r w:rsidRPr="00A548BD">
        <w:rPr>
          <w:rFonts w:ascii="Times New Roman" w:hAnsi="Times New Roman"/>
          <w:sz w:val="24"/>
          <w:szCs w:val="24"/>
          <w:lang w:val="bg-BG"/>
        </w:rPr>
        <w:t>Серги Маркофф</w:t>
      </w:r>
      <w:r w:rsidRPr="00A548BD">
        <w:rPr>
          <w:rFonts w:ascii="Times New Roman" w:hAnsi="Times New Roman"/>
          <w:sz w:val="24"/>
          <w:szCs w:val="24"/>
        </w:rPr>
        <w:t xml:space="preserve">, </w:t>
      </w:r>
      <w:r w:rsidR="00CE59E3">
        <w:rPr>
          <w:rFonts w:ascii="Times New Roman" w:hAnsi="Times New Roman"/>
          <w:sz w:val="24"/>
          <w:szCs w:val="24"/>
          <w:lang w:val="bg-BG"/>
        </w:rPr>
        <w:t xml:space="preserve">който има магазин на улица „Траян“, не далеч от площад „Овидий“ в Констанца. Същият е </w:t>
      </w:r>
      <w:r w:rsidRPr="00A548BD">
        <w:rPr>
          <w:rFonts w:ascii="Times New Roman" w:hAnsi="Times New Roman"/>
          <w:sz w:val="24"/>
          <w:szCs w:val="24"/>
          <w:lang w:val="bg-BG"/>
        </w:rPr>
        <w:t>близък приятел на колекционера и нумизмат Михаил Суту</w:t>
      </w:r>
      <w:r w:rsidRPr="00A548BD">
        <w:rPr>
          <w:rFonts w:ascii="Times New Roman" w:hAnsi="Times New Roman"/>
          <w:sz w:val="24"/>
          <w:szCs w:val="24"/>
        </w:rPr>
        <w:t xml:space="preserve">, </w:t>
      </w:r>
      <w:r w:rsidRPr="00A548BD">
        <w:rPr>
          <w:rFonts w:ascii="Times New Roman" w:hAnsi="Times New Roman"/>
          <w:sz w:val="24"/>
          <w:szCs w:val="24"/>
          <w:lang w:val="bg-BG"/>
        </w:rPr>
        <w:t>който често снабдявал със съкровища от миналото</w:t>
      </w:r>
      <w:r w:rsidR="00CE59E3">
        <w:rPr>
          <w:rFonts w:ascii="Times New Roman" w:hAnsi="Times New Roman"/>
          <w:sz w:val="24"/>
          <w:szCs w:val="24"/>
          <w:lang w:val="bg-BG"/>
        </w:rPr>
        <w:t>.</w:t>
      </w:r>
    </w:p>
    <w:p w14:paraId="42E25107" w14:textId="36D421BA" w:rsidR="00CE59E3" w:rsidRPr="00CE59E3" w:rsidRDefault="00CE59E3" w:rsidP="00CE59E3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Тук ще цитираме част от спомените на</w:t>
      </w:r>
      <w:r w:rsidRPr="00CE59E3">
        <w:rPr>
          <w:rFonts w:ascii="Times New Roman" w:hAnsi="Times New Roman"/>
          <w:sz w:val="24"/>
          <w:szCs w:val="24"/>
          <w:lang w:val="bg-BG"/>
        </w:rPr>
        <w:t xml:space="preserve"> Серги</w:t>
      </w:r>
      <w:r w:rsidRPr="00CE59E3">
        <w:rPr>
          <w:rFonts w:ascii="Times New Roman" w:hAnsi="Times New Roman"/>
          <w:sz w:val="24"/>
          <w:szCs w:val="24"/>
        </w:rPr>
        <w:t xml:space="preserve">: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„Дядо ми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 xml:space="preserve">часовникар, беше страстен любител на направените в Констанца открития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по време на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провежданите там разкопки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и именно от него наследих тази любов към фрагменти, делви, бутилки, фигурки и всякакви видове антики, които търсеше и колекционираше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Истински желаех да си играя с тях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но ми позволяваха само да ги докосвам нежно под неговия строг поглед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...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Триумфалните утрини в Мамая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К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азиното и центъра до Статуята на Овидий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>и само няколко стъпки по-нататък</w:t>
      </w:r>
      <w:r w:rsidRPr="00CE59E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 xml:space="preserve">къщата на дядо, пълна с малки вази </w:t>
      </w:r>
      <w:r>
        <w:rPr>
          <w:rFonts w:ascii="Times New Roman" w:hAnsi="Times New Roman"/>
          <w:i/>
          <w:iCs/>
          <w:sz w:val="24"/>
          <w:szCs w:val="24"/>
          <w:lang w:val="bg-BG"/>
        </w:rPr>
        <w:t>от</w:t>
      </w:r>
      <w:r w:rsidRPr="00CE59E3">
        <w:rPr>
          <w:rFonts w:ascii="Times New Roman" w:hAnsi="Times New Roman"/>
          <w:i/>
          <w:iCs/>
          <w:sz w:val="24"/>
          <w:szCs w:val="24"/>
          <w:lang w:val="bg-BG"/>
        </w:rPr>
        <w:t xml:space="preserve"> изгоряла глина, опали, амфори, преливащи цветовете си бутилки, счупени фигурки, открити при разкопки в древния Томис, всичко това провокираше, угрижваше и в същото време успокояваше душата на едно дете</w:t>
      </w:r>
      <w:r w:rsidRPr="00CE59E3">
        <w:rPr>
          <w:rFonts w:ascii="Times New Roman" w:hAnsi="Times New Roman"/>
          <w:i/>
          <w:iCs/>
          <w:sz w:val="24"/>
          <w:szCs w:val="24"/>
        </w:rPr>
        <w:t>..."</w:t>
      </w:r>
    </w:p>
    <w:p w14:paraId="46AF7D6F" w14:textId="72C737DA" w:rsidR="004E3FF8" w:rsidRPr="00CE59E3" w:rsidRDefault="00CE59E3" w:rsidP="004E3FF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Срещи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>,</w:t>
      </w:r>
      <w:r w:rsidR="00020692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танцувални забави</w:t>
      </w:r>
      <w:r w:rsidR="00020692" w:rsidRPr="006B2BCE">
        <w:rPr>
          <w:rFonts w:ascii="Times New Roman" w:hAnsi="Times New Roman"/>
          <w:b/>
          <w:bCs/>
          <w:sz w:val="24"/>
          <w:szCs w:val="24"/>
        </w:rPr>
        <w:t>,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литературни кръгове</w:t>
      </w:r>
      <w:r w:rsidR="004E3FF8" w:rsidRPr="006B2BCE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исторически монографии</w:t>
      </w:r>
    </w:p>
    <w:p w14:paraId="6B1108BF" w14:textId="5ED8DB3D" w:rsidR="00CE59E3" w:rsidRDefault="00CE59E3" w:rsidP="004E3FF8">
      <w:pPr>
        <w:jc w:val="both"/>
        <w:rPr>
          <w:rFonts w:ascii="Times New Roman" w:hAnsi="Times New Roman"/>
          <w:sz w:val="24"/>
          <w:szCs w:val="24"/>
        </w:rPr>
      </w:pPr>
      <w:r w:rsidRPr="00CE59E3">
        <w:rPr>
          <w:rFonts w:ascii="Times New Roman" w:hAnsi="Times New Roman"/>
          <w:sz w:val="24"/>
          <w:szCs w:val="24"/>
          <w:lang w:val="bg-BG"/>
        </w:rPr>
        <w:t>Вестниците в Констанца от първите четири десетилетия на 20 век ни дават информация за интереса да се популяризира добруджанската история, проявен от жените от богатата част на град Томитан</w:t>
      </w:r>
      <w:r w:rsidRPr="00CE59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Така, ежедневниците</w:t>
      </w:r>
      <w:r w:rsidRPr="006B2BCE">
        <w:rPr>
          <w:rFonts w:ascii="Times New Roman" w:hAnsi="Times New Roman"/>
          <w:sz w:val="24"/>
          <w:szCs w:val="24"/>
        </w:rPr>
        <w:t xml:space="preserve"> </w:t>
      </w:r>
      <w:r w:rsidRPr="006B2BCE">
        <w:rPr>
          <w:rFonts w:ascii="Times New Roman" w:hAnsi="Times New Roman"/>
          <w:i/>
          <w:iCs/>
          <w:sz w:val="24"/>
          <w:szCs w:val="24"/>
        </w:rPr>
        <w:t>Dobrogea Jună</w:t>
      </w:r>
      <w:r w:rsidRPr="006B2BCE">
        <w:rPr>
          <w:rFonts w:ascii="Times New Roman" w:hAnsi="Times New Roman"/>
          <w:sz w:val="24"/>
          <w:szCs w:val="24"/>
        </w:rPr>
        <w:t xml:space="preserve">, </w:t>
      </w:r>
      <w:r w:rsidRPr="006B2BCE">
        <w:rPr>
          <w:rFonts w:ascii="Times New Roman" w:hAnsi="Times New Roman"/>
          <w:i/>
          <w:iCs/>
          <w:sz w:val="24"/>
          <w:szCs w:val="24"/>
        </w:rPr>
        <w:t>Marea Neagră</w:t>
      </w:r>
      <w:r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или</w:t>
      </w:r>
      <w:r w:rsidRPr="006B2BCE">
        <w:rPr>
          <w:rFonts w:ascii="Times New Roman" w:hAnsi="Times New Roman"/>
          <w:sz w:val="24"/>
          <w:szCs w:val="24"/>
        </w:rPr>
        <w:t xml:space="preserve"> </w:t>
      </w:r>
      <w:r w:rsidRPr="006B2BCE">
        <w:rPr>
          <w:rFonts w:ascii="Times New Roman" w:hAnsi="Times New Roman"/>
          <w:i/>
          <w:iCs/>
          <w:sz w:val="24"/>
          <w:szCs w:val="24"/>
        </w:rPr>
        <w:t xml:space="preserve">Dacia </w:t>
      </w:r>
      <w:r>
        <w:rPr>
          <w:rFonts w:ascii="Times New Roman" w:hAnsi="Times New Roman"/>
          <w:sz w:val="24"/>
          <w:szCs w:val="24"/>
          <w:lang w:val="bg-BG"/>
        </w:rPr>
        <w:t>споменават,</w:t>
      </w:r>
      <w:r w:rsidRPr="00CE59E3">
        <w:rPr>
          <w:rFonts w:ascii="Times New Roman" w:hAnsi="Times New Roman"/>
          <w:sz w:val="24"/>
          <w:szCs w:val="24"/>
          <w:lang w:val="bg-BG"/>
        </w:rPr>
        <w:t xml:space="preserve"> че в различни литературни кръгове</w:t>
      </w:r>
      <w:r w:rsidRPr="00CE59E3">
        <w:rPr>
          <w:rFonts w:ascii="Times New Roman" w:hAnsi="Times New Roman"/>
          <w:sz w:val="24"/>
          <w:szCs w:val="24"/>
        </w:rPr>
        <w:t xml:space="preserve">, </w:t>
      </w:r>
      <w:r w:rsidRPr="00CE59E3">
        <w:rPr>
          <w:rFonts w:ascii="Times New Roman" w:hAnsi="Times New Roman"/>
          <w:sz w:val="24"/>
          <w:szCs w:val="24"/>
          <w:lang w:val="bg-BG"/>
        </w:rPr>
        <w:t xml:space="preserve">жените от </w:t>
      </w:r>
      <w:r>
        <w:rPr>
          <w:rFonts w:ascii="Times New Roman" w:hAnsi="Times New Roman"/>
          <w:sz w:val="24"/>
          <w:szCs w:val="24"/>
          <w:lang w:val="bg-BG"/>
        </w:rPr>
        <w:t>висшите кръгове</w:t>
      </w:r>
      <w:r w:rsidRPr="00CE59E3">
        <w:rPr>
          <w:rFonts w:ascii="Times New Roman" w:hAnsi="Times New Roman"/>
          <w:sz w:val="24"/>
          <w:szCs w:val="24"/>
          <w:lang w:val="bg-BG"/>
        </w:rPr>
        <w:t xml:space="preserve"> водели разговори като обсъждали руините, разпръснати из Добруджа, и последните разкопки провеждани от Василе Парван в Истрия</w:t>
      </w:r>
      <w:r w:rsidRPr="00CE59E3">
        <w:rPr>
          <w:rFonts w:ascii="Times New Roman" w:hAnsi="Times New Roman"/>
          <w:sz w:val="24"/>
          <w:szCs w:val="24"/>
        </w:rPr>
        <w:t xml:space="preserve">. </w:t>
      </w:r>
      <w:r w:rsidRPr="00CE59E3">
        <w:rPr>
          <w:rFonts w:ascii="Times New Roman" w:hAnsi="Times New Roman"/>
          <w:sz w:val="24"/>
          <w:szCs w:val="24"/>
          <w:lang w:val="bg-BG"/>
        </w:rPr>
        <w:t>В същи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Pr="00CE59E3">
        <w:rPr>
          <w:rFonts w:ascii="Times New Roman" w:hAnsi="Times New Roman"/>
          <w:sz w:val="24"/>
          <w:szCs w:val="24"/>
          <w:lang w:val="bg-BG"/>
        </w:rPr>
        <w:t xml:space="preserve"> вестни</w:t>
      </w:r>
      <w:r>
        <w:rPr>
          <w:rFonts w:ascii="Times New Roman" w:hAnsi="Times New Roman"/>
          <w:sz w:val="24"/>
          <w:szCs w:val="24"/>
          <w:lang w:val="bg-BG"/>
        </w:rPr>
        <w:t>ци</w:t>
      </w:r>
      <w:r w:rsidRPr="00CE59E3">
        <w:rPr>
          <w:rFonts w:ascii="Times New Roman" w:hAnsi="Times New Roman"/>
          <w:sz w:val="24"/>
          <w:szCs w:val="24"/>
        </w:rPr>
        <w:t xml:space="preserve">, </w:t>
      </w:r>
      <w:r w:rsidRPr="00CE59E3">
        <w:rPr>
          <w:rFonts w:ascii="Times New Roman" w:hAnsi="Times New Roman"/>
          <w:sz w:val="24"/>
          <w:szCs w:val="24"/>
          <w:lang w:val="bg-BG"/>
        </w:rPr>
        <w:t>по молба на местната общност</w:t>
      </w:r>
      <w:r w:rsidRPr="00CE59E3">
        <w:rPr>
          <w:rFonts w:ascii="Times New Roman" w:hAnsi="Times New Roman"/>
          <w:sz w:val="24"/>
          <w:szCs w:val="24"/>
        </w:rPr>
        <w:t xml:space="preserve">, </w:t>
      </w:r>
      <w:r w:rsidRPr="00CE59E3">
        <w:rPr>
          <w:rFonts w:ascii="Times New Roman" w:hAnsi="Times New Roman"/>
          <w:sz w:val="24"/>
          <w:szCs w:val="24"/>
          <w:lang w:val="bg-BG"/>
        </w:rPr>
        <w:t>са представени кратки монографии на някои археологически обекта, както и кратки представяния на археологически находки в Добруджа</w:t>
      </w:r>
      <w:r w:rsidRPr="00CE5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CE59E3">
        <w:rPr>
          <w:rFonts w:ascii="Times New Roman" w:hAnsi="Times New Roman"/>
          <w:sz w:val="24"/>
          <w:szCs w:val="24"/>
          <w:lang w:val="bg-BG"/>
        </w:rPr>
        <w:t>произнесени</w:t>
      </w:r>
      <w:r w:rsidR="00841C58">
        <w:rPr>
          <w:rFonts w:ascii="Times New Roman" w:hAnsi="Times New Roman"/>
          <w:sz w:val="24"/>
          <w:szCs w:val="24"/>
          <w:lang w:val="bg-BG"/>
        </w:rPr>
        <w:t>те</w:t>
      </w:r>
      <w:r w:rsidRPr="00CE59E3">
        <w:rPr>
          <w:rFonts w:ascii="Times New Roman" w:hAnsi="Times New Roman"/>
          <w:sz w:val="24"/>
          <w:szCs w:val="24"/>
          <w:lang w:val="bg-BG"/>
        </w:rPr>
        <w:t xml:space="preserve"> от различни видни личности речи на публични срещи, провеждани в Атенеума в Букурещ</w:t>
      </w:r>
      <w:r>
        <w:rPr>
          <w:rFonts w:ascii="Times New Roman" w:hAnsi="Times New Roman"/>
          <w:sz w:val="24"/>
          <w:szCs w:val="24"/>
          <w:lang w:val="bg-BG"/>
        </w:rPr>
        <w:t>, се публикували често като подлистници</w:t>
      </w:r>
      <w:r w:rsidRPr="00CE59E3">
        <w:rPr>
          <w:rFonts w:ascii="Times New Roman" w:hAnsi="Times New Roman"/>
          <w:sz w:val="24"/>
          <w:szCs w:val="24"/>
        </w:rPr>
        <w:t xml:space="preserve">. </w:t>
      </w:r>
      <w:r w:rsidRPr="00CE59E3">
        <w:rPr>
          <w:rFonts w:ascii="Times New Roman" w:hAnsi="Times New Roman"/>
          <w:sz w:val="24"/>
          <w:szCs w:val="24"/>
          <w:lang w:val="bg-BG"/>
        </w:rPr>
        <w:t>През лятото</w:t>
      </w:r>
      <w:r w:rsidRPr="00CE59E3">
        <w:rPr>
          <w:rFonts w:ascii="Times New Roman" w:hAnsi="Times New Roman"/>
          <w:sz w:val="24"/>
          <w:szCs w:val="24"/>
        </w:rPr>
        <w:t xml:space="preserve">, </w:t>
      </w:r>
      <w:r w:rsidRPr="00CE59E3">
        <w:rPr>
          <w:rFonts w:ascii="Times New Roman" w:hAnsi="Times New Roman"/>
          <w:sz w:val="24"/>
          <w:szCs w:val="24"/>
          <w:lang w:val="bg-BG"/>
        </w:rPr>
        <w:t>в Казиното в Констанца се изнасяли лекции, свързани с древната история на околностите, а на провежданите лично от Василе Парван конференции, хората се тълпели да станат част от публиката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CE59E3">
        <w:rPr>
          <w:rFonts w:ascii="Times New Roman" w:hAnsi="Times New Roman"/>
          <w:sz w:val="24"/>
          <w:szCs w:val="24"/>
        </w:rPr>
        <w:t xml:space="preserve"> </w:t>
      </w:r>
    </w:p>
    <w:p w14:paraId="556BE4DD" w14:textId="28F8CAF3" w:rsidR="004E3FF8" w:rsidRPr="006B2BCE" w:rsidRDefault="00CE59E3" w:rsidP="004E3F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Много от присъстващите били образовани жени, съпруги на политици, инженери, доктори, учители, които споделяли общата си страст към историята и следите от миналото</w:t>
      </w:r>
      <w:r w:rsidR="004E3FF8" w:rsidRPr="006B2B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Особено в периода между двете световни войни, жените от висшето общество в Констанца</w:t>
      </w:r>
      <w:r w:rsidR="004E3FF8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масово са обединявали за организиране на благотворителни акции за набиране на средства да бъдат почетени героите от Първата световна война</w:t>
      </w:r>
      <w:r w:rsidR="004E3FF8" w:rsidRPr="006B2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като на такива събития</w:t>
      </w:r>
      <w:r w:rsidR="003A30A7">
        <w:rPr>
          <w:rFonts w:ascii="Times New Roman" w:hAnsi="Times New Roman"/>
          <w:sz w:val="24"/>
          <w:szCs w:val="24"/>
          <w:lang w:val="bg-BG"/>
        </w:rPr>
        <w:t xml:space="preserve"> винаги ставало въпрос за</w:t>
      </w:r>
      <w:r>
        <w:rPr>
          <w:rFonts w:ascii="Times New Roman" w:hAnsi="Times New Roman"/>
          <w:sz w:val="24"/>
          <w:szCs w:val="24"/>
          <w:lang w:val="bg-BG"/>
        </w:rPr>
        <w:t xml:space="preserve"> славната история на земите на Западното Черноморие</w:t>
      </w:r>
      <w:r w:rsidR="003A30A7">
        <w:rPr>
          <w:rFonts w:ascii="Times New Roman" w:hAnsi="Times New Roman"/>
          <w:sz w:val="24"/>
          <w:szCs w:val="24"/>
          <w:lang w:val="bg-BG"/>
        </w:rPr>
        <w:t xml:space="preserve"> и съществуващите там следи от миналото</w:t>
      </w:r>
      <w:r w:rsidR="004E3FF8" w:rsidRPr="006B2BCE">
        <w:rPr>
          <w:rFonts w:ascii="Times New Roman" w:hAnsi="Times New Roman"/>
          <w:sz w:val="24"/>
          <w:szCs w:val="24"/>
        </w:rPr>
        <w:t>.</w:t>
      </w:r>
    </w:p>
    <w:p w14:paraId="2737CE73" w14:textId="3FCF8C58" w:rsidR="003C6E55" w:rsidRPr="006B2BCE" w:rsidRDefault="003A30A7" w:rsidP="003C6E5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Вместо заключение</w:t>
      </w:r>
      <w:r w:rsidR="003C6E55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="003C6E55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един уникален документ от 19 век за историята на Томис</w:t>
      </w:r>
      <w:r w:rsidR="003C6E55" w:rsidRPr="006B2BC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40E56A7" w14:textId="4B5EA10A" w:rsidR="006B5773" w:rsidRPr="006B5773" w:rsidRDefault="003A30A7" w:rsidP="006B5773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Археологическите обекти </w:t>
      </w:r>
      <w:r w:rsidR="006B5773">
        <w:rPr>
          <w:rFonts w:ascii="Times New Roman" w:hAnsi="Times New Roman"/>
          <w:sz w:val="24"/>
          <w:szCs w:val="24"/>
          <w:lang w:val="bg-BG"/>
        </w:rPr>
        <w:t>винаги са очаровали и продължават да очароват</w:t>
      </w:r>
      <w:r w:rsidR="003C6E55" w:rsidRPr="006B2BCE">
        <w:rPr>
          <w:rFonts w:ascii="Times New Roman" w:hAnsi="Times New Roman"/>
          <w:sz w:val="24"/>
          <w:szCs w:val="24"/>
        </w:rPr>
        <w:t xml:space="preserve">. </w:t>
      </w:r>
      <w:r w:rsidR="006B5773">
        <w:rPr>
          <w:rFonts w:ascii="Times New Roman" w:hAnsi="Times New Roman"/>
          <w:sz w:val="24"/>
          <w:szCs w:val="24"/>
          <w:lang w:val="bg-BG"/>
        </w:rPr>
        <w:t>Преди повече от</w:t>
      </w:r>
      <w:r w:rsidR="003C6E55" w:rsidRPr="006B2BCE">
        <w:rPr>
          <w:rFonts w:ascii="Times New Roman" w:hAnsi="Times New Roman"/>
          <w:sz w:val="24"/>
          <w:szCs w:val="24"/>
        </w:rPr>
        <w:t xml:space="preserve"> 131 </w:t>
      </w:r>
      <w:r w:rsidR="006B5773">
        <w:rPr>
          <w:rFonts w:ascii="Times New Roman" w:hAnsi="Times New Roman"/>
          <w:sz w:val="24"/>
          <w:szCs w:val="24"/>
          <w:lang w:val="bg-BG"/>
        </w:rPr>
        <w:t>години</w:t>
      </w:r>
      <w:r w:rsidR="003C6E55" w:rsidRPr="006B2BCE">
        <w:rPr>
          <w:rFonts w:ascii="Times New Roman" w:hAnsi="Times New Roman"/>
          <w:sz w:val="24"/>
          <w:szCs w:val="24"/>
        </w:rPr>
        <w:t xml:space="preserve">, </w:t>
      </w:r>
      <w:r w:rsidR="006B5773">
        <w:rPr>
          <w:rFonts w:ascii="Times New Roman" w:hAnsi="Times New Roman"/>
          <w:sz w:val="24"/>
          <w:szCs w:val="24"/>
          <w:lang w:val="bg-BG"/>
        </w:rPr>
        <w:t>през</w:t>
      </w:r>
      <w:r w:rsidR="003C6E55" w:rsidRPr="006B2BCE">
        <w:rPr>
          <w:rFonts w:ascii="Times New Roman" w:hAnsi="Times New Roman"/>
          <w:sz w:val="24"/>
          <w:szCs w:val="24"/>
        </w:rPr>
        <w:t xml:space="preserve"> 1891, 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студенти от Букурещ пристигат в Добруджа в кома</w:t>
      </w:r>
      <w:r w:rsidR="006B5773">
        <w:rPr>
          <w:rFonts w:ascii="Times New Roman" w:hAnsi="Times New Roman"/>
          <w:sz w:val="24"/>
          <w:szCs w:val="24"/>
          <w:lang w:val="bg-BG"/>
        </w:rPr>
        <w:t>н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дировка да извършат исторически документирания</w:t>
      </w:r>
      <w:r w:rsidR="006B5773" w:rsidRPr="006B5773">
        <w:rPr>
          <w:rFonts w:ascii="Times New Roman" w:hAnsi="Times New Roman"/>
          <w:sz w:val="24"/>
          <w:szCs w:val="24"/>
        </w:rPr>
        <w:t xml:space="preserve">, 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която се провежда по ин</w:t>
      </w:r>
      <w:r w:rsidR="00F16F72">
        <w:rPr>
          <w:rFonts w:ascii="Times New Roman" w:hAnsi="Times New Roman"/>
          <w:sz w:val="24"/>
          <w:szCs w:val="24"/>
          <w:lang w:val="bg-BG"/>
        </w:rPr>
        <w:t>и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циатива на Григоре Точилеску</w:t>
      </w:r>
      <w:r w:rsidR="006B5773" w:rsidRPr="006B5773">
        <w:rPr>
          <w:rFonts w:ascii="Times New Roman" w:hAnsi="Times New Roman"/>
          <w:sz w:val="24"/>
          <w:szCs w:val="24"/>
        </w:rPr>
        <w:t xml:space="preserve">. 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Оттам е запазен един уникален документ </w:t>
      </w:r>
      <w:r w:rsidR="006B5773" w:rsidRPr="006B5773">
        <w:rPr>
          <w:rFonts w:ascii="Times New Roman" w:hAnsi="Times New Roman"/>
          <w:sz w:val="24"/>
          <w:szCs w:val="24"/>
        </w:rPr>
        <w:t xml:space="preserve">– 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реч, произнесена от студентка от Факултета по литература по време на публична конференция проведена на 25 юни в </w:t>
      </w:r>
      <w:r w:rsidR="00F16F72">
        <w:rPr>
          <w:rFonts w:ascii="Times New Roman" w:hAnsi="Times New Roman"/>
          <w:sz w:val="24"/>
          <w:szCs w:val="24"/>
          <w:lang w:val="bg-BG"/>
        </w:rPr>
        <w:t>К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онстанца</w:t>
      </w:r>
      <w:r w:rsidR="00F16F72">
        <w:rPr>
          <w:rFonts w:ascii="Times New Roman" w:hAnsi="Times New Roman"/>
          <w:sz w:val="24"/>
          <w:szCs w:val="24"/>
          <w:lang w:val="bg-BG"/>
        </w:rPr>
        <w:t>,</w:t>
      </w:r>
      <w:r w:rsidR="00F16F72" w:rsidRPr="00F16F72">
        <w:rPr>
          <w:rFonts w:ascii="Times New Roman" w:hAnsi="Times New Roman"/>
          <w:sz w:val="24"/>
          <w:szCs w:val="24"/>
        </w:rPr>
        <w:t xml:space="preserve"> </w:t>
      </w:r>
      <w:r w:rsidR="00F16F72">
        <w:rPr>
          <w:rFonts w:ascii="Times New Roman" w:hAnsi="Times New Roman"/>
          <w:sz w:val="24"/>
          <w:szCs w:val="24"/>
          <w:lang w:val="bg-BG"/>
        </w:rPr>
        <w:t>най-вероятно в Хотел „Карол“</w:t>
      </w:r>
      <w:r w:rsidR="00F16F72" w:rsidRPr="006B2BCE">
        <w:rPr>
          <w:rFonts w:ascii="Times New Roman" w:hAnsi="Times New Roman"/>
          <w:sz w:val="24"/>
          <w:szCs w:val="24"/>
        </w:rPr>
        <w:t xml:space="preserve"> (</w:t>
      </w:r>
      <w:r w:rsidR="00F16F72">
        <w:rPr>
          <w:rFonts w:ascii="Times New Roman" w:hAnsi="Times New Roman"/>
          <w:sz w:val="24"/>
          <w:szCs w:val="24"/>
          <w:lang w:val="bg-BG"/>
        </w:rPr>
        <w:t>понастоящем сградата на Щаба на румънския военноморски флот</w:t>
      </w:r>
      <w:r w:rsidR="00F16F72" w:rsidRPr="006B2BCE">
        <w:rPr>
          <w:rFonts w:ascii="Times New Roman" w:hAnsi="Times New Roman"/>
          <w:sz w:val="24"/>
          <w:szCs w:val="24"/>
        </w:rPr>
        <w:t>).</w:t>
      </w:r>
      <w:r w:rsidR="00F16F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Брошурата е </w:t>
      </w:r>
      <w:r w:rsidR="00F16F72" w:rsidRPr="00F16F72">
        <w:rPr>
          <w:rFonts w:ascii="Times New Roman" w:hAnsi="Times New Roman"/>
          <w:sz w:val="24"/>
          <w:szCs w:val="24"/>
          <w:lang w:val="bg-BG"/>
        </w:rPr>
        <w:t>о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з</w:t>
      </w:r>
      <w:r w:rsidR="00F16F72">
        <w:rPr>
          <w:rFonts w:ascii="Times New Roman" w:hAnsi="Times New Roman"/>
          <w:sz w:val="24"/>
          <w:szCs w:val="24"/>
          <w:lang w:val="bg-BG"/>
        </w:rPr>
        <w:t>а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главена </w:t>
      </w:r>
      <w:r w:rsidR="006B5773" w:rsidRPr="006B5773">
        <w:rPr>
          <w:rFonts w:ascii="Times New Roman" w:hAnsi="Times New Roman"/>
          <w:i/>
          <w:iCs/>
          <w:sz w:val="24"/>
          <w:szCs w:val="24"/>
          <w:lang w:val="bg-BG"/>
        </w:rPr>
        <w:t>„История на град Томис“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6B5773" w:rsidRPr="006B5773">
        <w:rPr>
          <w:rFonts w:ascii="Times New Roman" w:hAnsi="Times New Roman"/>
          <w:i/>
          <w:iCs/>
          <w:sz w:val="24"/>
          <w:szCs w:val="24"/>
        </w:rPr>
        <w:t>History of Tomis</w:t>
      </w:r>
      <w:r w:rsidR="006B5773" w:rsidRPr="006B5773">
        <w:rPr>
          <w:rFonts w:ascii="Times New Roman" w:hAnsi="Times New Roman"/>
          <w:sz w:val="24"/>
          <w:szCs w:val="24"/>
        </w:rPr>
        <w:t xml:space="preserve"> city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>)</w:t>
      </w:r>
      <w:r w:rsidR="00F16F72">
        <w:rPr>
          <w:rFonts w:ascii="Times New Roman" w:hAnsi="Times New Roman"/>
          <w:sz w:val="24"/>
          <w:szCs w:val="24"/>
          <w:lang w:val="bg-BG"/>
        </w:rPr>
        <w:t>,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6F72">
        <w:rPr>
          <w:rFonts w:ascii="Times New Roman" w:hAnsi="Times New Roman"/>
          <w:sz w:val="24"/>
          <w:szCs w:val="24"/>
          <w:lang w:val="bg-BG"/>
        </w:rPr>
        <w:t xml:space="preserve">отпечатана е в печатница „Гутенберг“ в Букурещ 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и неин автор е г-ца </w:t>
      </w:r>
      <w:r w:rsidR="006B5773" w:rsidRPr="006B5773">
        <w:rPr>
          <w:rFonts w:ascii="Times New Roman" w:hAnsi="Times New Roman"/>
          <w:b/>
          <w:bCs/>
          <w:sz w:val="24"/>
          <w:szCs w:val="24"/>
          <w:lang w:val="bg-BG"/>
        </w:rPr>
        <w:t xml:space="preserve">Елена </w:t>
      </w:r>
      <w:r w:rsidR="006B5773" w:rsidRPr="006B5773">
        <w:rPr>
          <w:rFonts w:ascii="Times New Roman" w:hAnsi="Times New Roman"/>
          <w:b/>
          <w:bCs/>
          <w:sz w:val="24"/>
          <w:szCs w:val="24"/>
        </w:rPr>
        <w:t xml:space="preserve">M. </w:t>
      </w:r>
      <w:r w:rsidR="006B5773" w:rsidRPr="006B5773">
        <w:rPr>
          <w:rFonts w:ascii="Times New Roman" w:hAnsi="Times New Roman"/>
          <w:b/>
          <w:bCs/>
          <w:sz w:val="24"/>
          <w:szCs w:val="24"/>
          <w:lang w:val="bg-BG"/>
        </w:rPr>
        <w:t>Георгиу</w:t>
      </w:r>
      <w:r w:rsidR="006B5773" w:rsidRPr="006B5773">
        <w:rPr>
          <w:rFonts w:ascii="Times New Roman" w:hAnsi="Times New Roman"/>
          <w:sz w:val="24"/>
          <w:szCs w:val="24"/>
        </w:rPr>
        <w:t xml:space="preserve">. </w:t>
      </w:r>
      <w:r w:rsidR="00F16F72">
        <w:rPr>
          <w:rFonts w:ascii="Times New Roman" w:hAnsi="Times New Roman"/>
          <w:sz w:val="24"/>
          <w:szCs w:val="24"/>
          <w:lang w:val="bg-BG"/>
        </w:rPr>
        <w:t>В началото на ръкописа се дава висока оценка на вдъхновението на г-н Точилеску да организира такава археологическа командировка за пръв път със студентите от Факултета по писменост</w:t>
      </w:r>
      <w:r w:rsidR="00F16F72" w:rsidRPr="006B2BCE">
        <w:rPr>
          <w:rFonts w:ascii="Times New Roman" w:hAnsi="Times New Roman"/>
          <w:sz w:val="24"/>
          <w:szCs w:val="24"/>
        </w:rPr>
        <w:t xml:space="preserve">. </w:t>
      </w:r>
      <w:r w:rsidR="00F16F72">
        <w:rPr>
          <w:rFonts w:ascii="Times New Roman" w:hAnsi="Times New Roman"/>
          <w:sz w:val="24"/>
          <w:szCs w:val="24"/>
          <w:lang w:val="bg-BG"/>
        </w:rPr>
        <w:t>Младата жена продължава с експозето си, базирано на информация, събирана на място от обекта или получена директно от великия археолог.</w:t>
      </w:r>
    </w:p>
    <w:p w14:paraId="051F0423" w14:textId="2E883EC9" w:rsidR="006B5773" w:rsidRPr="006B5773" w:rsidRDefault="00F16F72" w:rsidP="006B577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Г-ца Георгиу</w:t>
      </w:r>
      <w:r w:rsidR="006B5773" w:rsidRPr="006B5773">
        <w:rPr>
          <w:rFonts w:ascii="Times New Roman" w:hAnsi="Times New Roman"/>
          <w:sz w:val="24"/>
          <w:szCs w:val="24"/>
          <w:lang w:val="bg-BG"/>
        </w:rPr>
        <w:t xml:space="preserve"> споменава</w:t>
      </w:r>
      <w:r>
        <w:rPr>
          <w:rFonts w:ascii="Times New Roman" w:hAnsi="Times New Roman"/>
          <w:sz w:val="24"/>
          <w:szCs w:val="24"/>
          <w:lang w:val="bg-BG"/>
        </w:rPr>
        <w:t xml:space="preserve"> следното</w:t>
      </w:r>
      <w:r w:rsidR="006B5773" w:rsidRPr="006B5773">
        <w:rPr>
          <w:rFonts w:ascii="Times New Roman" w:hAnsi="Times New Roman"/>
          <w:sz w:val="24"/>
          <w:szCs w:val="24"/>
        </w:rPr>
        <w:t xml:space="preserve">: </w:t>
      </w:r>
      <w:r w:rsidR="006B5773" w:rsidRPr="006B5773">
        <w:rPr>
          <w:rFonts w:ascii="Times New Roman" w:hAnsi="Times New Roman"/>
          <w:i/>
          <w:iCs/>
          <w:sz w:val="24"/>
          <w:szCs w:val="24"/>
          <w:lang w:val="bg-BG"/>
        </w:rPr>
        <w:t>Интересът към такива изследвания става още по-голям, когато се сетим за ролята, която изиграват гръцките градове по Черноморието през древната и средновековната епоха</w:t>
      </w:r>
      <w:r w:rsidR="006B5773" w:rsidRPr="006B577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B5773" w:rsidRPr="006B5773">
        <w:rPr>
          <w:rFonts w:ascii="Times New Roman" w:hAnsi="Times New Roman"/>
          <w:i/>
          <w:iCs/>
          <w:sz w:val="24"/>
          <w:szCs w:val="24"/>
          <w:lang w:val="bg-BG"/>
        </w:rPr>
        <w:t>Тези градове ни посрещат още в началото на 7 век пр.н.е</w:t>
      </w:r>
      <w:r w:rsidR="006B5773" w:rsidRPr="006B577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B5773" w:rsidRPr="006B5773">
        <w:rPr>
          <w:rFonts w:ascii="Times New Roman" w:hAnsi="Times New Roman"/>
          <w:i/>
          <w:iCs/>
          <w:sz w:val="24"/>
          <w:szCs w:val="24"/>
          <w:lang w:val="bg-BG"/>
        </w:rPr>
        <w:t>като един вид семена на елинската култура</w:t>
      </w:r>
      <w:r w:rsidR="006B5773" w:rsidRPr="006B577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6B5773" w:rsidRPr="006B5773">
        <w:rPr>
          <w:rFonts w:ascii="Times New Roman" w:hAnsi="Times New Roman"/>
          <w:i/>
          <w:iCs/>
          <w:sz w:val="24"/>
          <w:szCs w:val="24"/>
          <w:lang w:val="bg-BG"/>
        </w:rPr>
        <w:t>засадени сред варварския свят на севера</w:t>
      </w:r>
      <w:r w:rsidR="006B5773" w:rsidRPr="006B5773">
        <w:rPr>
          <w:rFonts w:ascii="Times New Roman" w:hAnsi="Times New Roman"/>
          <w:i/>
          <w:iCs/>
          <w:sz w:val="24"/>
          <w:szCs w:val="24"/>
        </w:rPr>
        <w:t>...“</w:t>
      </w:r>
      <w:r w:rsidR="006B5773" w:rsidRPr="006B57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18BE449D" w14:textId="554137AE" w:rsidR="003C6E55" w:rsidRPr="006B2BCE" w:rsidRDefault="007F0D4D" w:rsidP="003C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В текста на конференцията се споменава, че г</w:t>
      </w:r>
      <w:r w:rsidRPr="007F0D4D">
        <w:rPr>
          <w:rFonts w:ascii="Times New Roman" w:hAnsi="Times New Roman"/>
          <w:sz w:val="24"/>
          <w:szCs w:val="24"/>
          <w:lang w:val="bg-BG"/>
        </w:rPr>
        <w:t>рупата студенти,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0D4D">
        <w:rPr>
          <w:rFonts w:ascii="Times New Roman" w:hAnsi="Times New Roman"/>
          <w:sz w:val="24"/>
          <w:szCs w:val="24"/>
          <w:lang w:val="bg-BG"/>
        </w:rPr>
        <w:t>водена от Точилеску, посещава двете крепости</w:t>
      </w:r>
      <w:r w:rsidRPr="007F0D4D">
        <w:rPr>
          <w:rFonts w:ascii="Times New Roman" w:hAnsi="Times New Roman"/>
          <w:sz w:val="24"/>
          <w:szCs w:val="24"/>
        </w:rPr>
        <w:t xml:space="preserve">, </w:t>
      </w:r>
      <w:r w:rsidRPr="007F0D4D">
        <w:rPr>
          <w:rFonts w:ascii="Times New Roman" w:hAnsi="Times New Roman"/>
          <w:sz w:val="24"/>
          <w:szCs w:val="24"/>
          <w:lang w:val="bg-BG"/>
        </w:rPr>
        <w:t>Източната и Западната</w:t>
      </w:r>
      <w:r w:rsidRPr="007F0D4D">
        <w:rPr>
          <w:rFonts w:ascii="Times New Roman" w:hAnsi="Times New Roman"/>
          <w:sz w:val="24"/>
          <w:szCs w:val="24"/>
        </w:rPr>
        <w:t xml:space="preserve">, </w:t>
      </w:r>
      <w:r w:rsidRPr="007F0D4D">
        <w:rPr>
          <w:rFonts w:ascii="Times New Roman" w:hAnsi="Times New Roman"/>
          <w:sz w:val="24"/>
          <w:szCs w:val="24"/>
          <w:lang w:val="bg-BG"/>
        </w:rPr>
        <w:t>от Троезмис-Иглита</w:t>
      </w:r>
      <w:r>
        <w:rPr>
          <w:rFonts w:ascii="Times New Roman" w:hAnsi="Times New Roman"/>
          <w:sz w:val="24"/>
          <w:szCs w:val="24"/>
          <w:lang w:val="bg-BG"/>
        </w:rPr>
        <w:t xml:space="preserve"> (окръгт Тулча)</w:t>
      </w:r>
      <w:r w:rsidRPr="007F0D4D">
        <w:rPr>
          <w:rFonts w:ascii="Times New Roman" w:hAnsi="Times New Roman"/>
          <w:sz w:val="24"/>
          <w:szCs w:val="24"/>
        </w:rPr>
        <w:t xml:space="preserve">, </w:t>
      </w:r>
      <w:r w:rsidRPr="007F0D4D">
        <w:rPr>
          <w:rFonts w:ascii="Times New Roman" w:hAnsi="Times New Roman"/>
          <w:sz w:val="24"/>
          <w:szCs w:val="24"/>
          <w:lang w:val="bg-BG"/>
        </w:rPr>
        <w:t>както и Змийския остров, където се помни изгубеният храм на Ахил</w:t>
      </w:r>
      <w:r w:rsidRPr="007F0D4D">
        <w:rPr>
          <w:rFonts w:ascii="Times New Roman" w:hAnsi="Times New Roman"/>
          <w:sz w:val="24"/>
          <w:szCs w:val="24"/>
        </w:rPr>
        <w:t xml:space="preserve">. </w:t>
      </w:r>
      <w:r w:rsidRPr="007F0D4D">
        <w:rPr>
          <w:rFonts w:ascii="Times New Roman" w:hAnsi="Times New Roman"/>
          <w:sz w:val="24"/>
          <w:szCs w:val="24"/>
          <w:lang w:val="bg-BG"/>
        </w:rPr>
        <w:t>В края на речта си</w:t>
      </w:r>
      <w:r w:rsidRPr="007F0D4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студентката</w:t>
      </w:r>
      <w:r w:rsidRPr="007F0D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0D4D">
        <w:rPr>
          <w:rFonts w:ascii="Times New Roman" w:hAnsi="Times New Roman"/>
          <w:sz w:val="24"/>
          <w:szCs w:val="24"/>
          <w:lang w:val="bg-BG"/>
        </w:rPr>
        <w:t>изтъква факта, че проблемът за мястото на Томис в землището на Констанца е категорично разрешено положително</w:t>
      </w:r>
      <w:r w:rsidR="00E401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01EE" w:rsidRPr="006B2BCE">
        <w:rPr>
          <w:rFonts w:ascii="Times New Roman" w:hAnsi="Times New Roman"/>
          <w:sz w:val="24"/>
          <w:szCs w:val="24"/>
        </w:rPr>
        <w:t>(</w:t>
      </w:r>
      <w:r w:rsidR="00E401EE">
        <w:rPr>
          <w:rFonts w:ascii="Times New Roman" w:hAnsi="Times New Roman"/>
          <w:sz w:val="24"/>
          <w:szCs w:val="24"/>
          <w:lang w:val="bg-BG"/>
        </w:rPr>
        <w:t>десетилетия наред през 19 век е имало дебати по тази тема</w:t>
      </w:r>
      <w:r w:rsidR="00E401EE" w:rsidRPr="006B2BCE">
        <w:rPr>
          <w:rFonts w:ascii="Times New Roman" w:hAnsi="Times New Roman"/>
          <w:sz w:val="24"/>
          <w:szCs w:val="24"/>
        </w:rPr>
        <w:t xml:space="preserve">) </w:t>
      </w:r>
      <w:r w:rsidRPr="007F0D4D">
        <w:rPr>
          <w:rFonts w:ascii="Times New Roman" w:hAnsi="Times New Roman"/>
          <w:sz w:val="24"/>
          <w:szCs w:val="24"/>
          <w:lang w:val="bg-BG"/>
        </w:rPr>
        <w:t xml:space="preserve"> и извест</w:t>
      </w:r>
      <w:r w:rsidR="00E401EE">
        <w:rPr>
          <w:rFonts w:ascii="Times New Roman" w:hAnsi="Times New Roman"/>
          <w:sz w:val="24"/>
          <w:szCs w:val="24"/>
          <w:lang w:val="bg-BG"/>
        </w:rPr>
        <w:t>ният</w:t>
      </w:r>
      <w:r w:rsidRPr="007F0D4D">
        <w:rPr>
          <w:rFonts w:ascii="Times New Roman" w:hAnsi="Times New Roman"/>
          <w:sz w:val="24"/>
          <w:szCs w:val="24"/>
          <w:lang w:val="bg-BG"/>
        </w:rPr>
        <w:t xml:space="preserve"> поет Овидий е бил изпратен на заточение по тези земи</w:t>
      </w:r>
      <w:r w:rsidR="003C6E55" w:rsidRPr="006B2BCE">
        <w:rPr>
          <w:rFonts w:ascii="Times New Roman" w:hAnsi="Times New Roman"/>
          <w:sz w:val="24"/>
          <w:szCs w:val="24"/>
        </w:rPr>
        <w:t xml:space="preserve">. </w:t>
      </w:r>
      <w:r w:rsidR="00E401EE">
        <w:rPr>
          <w:rFonts w:ascii="Times New Roman" w:hAnsi="Times New Roman"/>
          <w:sz w:val="24"/>
          <w:szCs w:val="24"/>
          <w:lang w:val="bg-BG"/>
        </w:rPr>
        <w:t>Елена Георгиу припомня,</w:t>
      </w:r>
      <w:r w:rsidR="003C6E55" w:rsidRPr="006B2BCE">
        <w:rPr>
          <w:rFonts w:ascii="Times New Roman" w:hAnsi="Times New Roman"/>
          <w:sz w:val="24"/>
          <w:szCs w:val="24"/>
        </w:rPr>
        <w:t xml:space="preserve"> </w:t>
      </w:r>
      <w:r w:rsidR="00E401EE">
        <w:rPr>
          <w:rFonts w:ascii="Times New Roman" w:hAnsi="Times New Roman"/>
          <w:sz w:val="24"/>
          <w:szCs w:val="24"/>
          <w:lang w:val="bg-BG"/>
        </w:rPr>
        <w:t>че в Констанца са открити множество надписи, свързани с Томис, като има редица следи подкрепящи тезата, че съвременният град е била изграден върху древния</w:t>
      </w:r>
      <w:r w:rsidR="003C6E55" w:rsidRPr="006B2BCE">
        <w:rPr>
          <w:rFonts w:ascii="Times New Roman" w:hAnsi="Times New Roman"/>
          <w:sz w:val="24"/>
          <w:szCs w:val="24"/>
        </w:rPr>
        <w:t>.</w:t>
      </w:r>
    </w:p>
    <w:p w14:paraId="565AEE83" w14:textId="03439F44" w:rsidR="004E3FF8" w:rsidRPr="006B2BCE" w:rsidRDefault="00E401EE" w:rsidP="003C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Проведената от Елена Георгиу конференция и организираната от Точилеску командировка </w:t>
      </w:r>
      <w:r w:rsidR="003C6E55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 само два елемента, които потвърждават интереса в популяризиране на следите от миналото по Западното Черноморие от края на 19 век насам</w:t>
      </w:r>
      <w:r w:rsidR="003C6E55" w:rsidRPr="006B2BCE">
        <w:rPr>
          <w:rFonts w:ascii="Times New Roman" w:hAnsi="Times New Roman"/>
          <w:sz w:val="24"/>
          <w:szCs w:val="24"/>
        </w:rPr>
        <w:t>.</w:t>
      </w:r>
    </w:p>
    <w:p w14:paraId="480D88BB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433C3C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6A9C85" w14:textId="7D49795A" w:rsidR="003C6E55" w:rsidRPr="00E401EE" w:rsidRDefault="00E401EE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Библиография</w:t>
      </w:r>
    </w:p>
    <w:p w14:paraId="6503622C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</w:p>
    <w:p w14:paraId="4DDA133E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Mircea Victor Angelescu, </w:t>
      </w:r>
      <w:r w:rsidRPr="006B2BCE">
        <w:rPr>
          <w:rFonts w:ascii="Times New Roman" w:hAnsi="Times New Roman"/>
          <w:i/>
          <w:sz w:val="24"/>
          <w:szCs w:val="24"/>
        </w:rPr>
        <w:t>Histria. Cent campagnes archéologiques</w:t>
      </w:r>
      <w:r w:rsidRPr="006B2BCE">
        <w:rPr>
          <w:rFonts w:ascii="Times New Roman" w:hAnsi="Times New Roman"/>
          <w:sz w:val="24"/>
          <w:szCs w:val="24"/>
        </w:rPr>
        <w:t>, Éditions Universitaires Européennes, 2019.</w:t>
      </w:r>
    </w:p>
    <w:p w14:paraId="42210285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Alexandru Avram, </w:t>
      </w:r>
      <w:r w:rsidRPr="006B2BCE">
        <w:rPr>
          <w:rFonts w:ascii="Times New Roman" w:hAnsi="Times New Roman"/>
          <w:i/>
          <w:sz w:val="24"/>
          <w:szCs w:val="24"/>
        </w:rPr>
        <w:t>Scarlat et Marcelle Lambrino: notes inédites sur les fouilles d'Histria (1928-1940) récemment retrouvées</w:t>
      </w:r>
      <w:r w:rsidRPr="006B2BCE">
        <w:rPr>
          <w:rFonts w:ascii="Times New Roman" w:hAnsi="Times New Roman"/>
          <w:sz w:val="24"/>
          <w:szCs w:val="24"/>
        </w:rPr>
        <w:t>, DACIA N.S., XLVI–XLVII, 2002 - 2003, p. 185 - 188, n. 10.</w:t>
      </w:r>
    </w:p>
    <w:p w14:paraId="076A8FB9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Alexandru Avram, </w:t>
      </w:r>
      <w:r w:rsidRPr="006B2BCE">
        <w:rPr>
          <w:rFonts w:ascii="Times New Roman" w:hAnsi="Times New Roman"/>
          <w:i/>
          <w:sz w:val="24"/>
          <w:szCs w:val="24"/>
        </w:rPr>
        <w:t xml:space="preserve">Scarlat et Marcelle </w:t>
      </w:r>
      <w:proofErr w:type="gramStart"/>
      <w:r w:rsidRPr="006B2BCE">
        <w:rPr>
          <w:rFonts w:ascii="Times New Roman" w:hAnsi="Times New Roman"/>
          <w:i/>
          <w:sz w:val="24"/>
          <w:szCs w:val="24"/>
        </w:rPr>
        <w:t>Lambrino :</w:t>
      </w:r>
      <w:proofErr w:type="gramEnd"/>
      <w:r w:rsidRPr="006B2BCE">
        <w:rPr>
          <w:rFonts w:ascii="Times New Roman" w:hAnsi="Times New Roman"/>
          <w:i/>
          <w:sz w:val="24"/>
          <w:szCs w:val="24"/>
        </w:rPr>
        <w:t xml:space="preserve"> notes inédites sur les fouilles d'Istros (1928-1940) récemment retrouvées</w:t>
      </w:r>
      <w:r w:rsidRPr="006B2BCE">
        <w:rPr>
          <w:rFonts w:ascii="Times New Roman" w:hAnsi="Times New Roman"/>
          <w:sz w:val="24"/>
          <w:szCs w:val="24"/>
        </w:rPr>
        <w:t>, in: Comptes rendus des séances de l'Académie des Inscriptions et Belles-Lettres, 148ᵉ année, N. 2, 2004. p. 705 - 709.</w:t>
      </w:r>
    </w:p>
    <w:p w14:paraId="1E1852CC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i/>
          <w:sz w:val="24"/>
          <w:szCs w:val="24"/>
        </w:rPr>
        <w:t>Amintiri despre Petre Diaconu</w:t>
      </w:r>
      <w:r w:rsidRPr="006B2BCE">
        <w:rPr>
          <w:rFonts w:ascii="Times New Roman" w:hAnsi="Times New Roman"/>
          <w:sz w:val="24"/>
          <w:szCs w:val="24"/>
        </w:rPr>
        <w:t>, M. Trandafir, O. Damian (eds.), Brăila, Editura Istros, 2018.</w:t>
      </w:r>
    </w:p>
    <w:p w14:paraId="262D247E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Lucian Boia - </w:t>
      </w:r>
      <w:r w:rsidRPr="006B2BCE">
        <w:rPr>
          <w:rFonts w:ascii="Times New Roman" w:hAnsi="Times New Roman"/>
          <w:i/>
          <w:sz w:val="24"/>
          <w:szCs w:val="24"/>
        </w:rPr>
        <w:t>Evoluția Istoriografiei Românești</w:t>
      </w:r>
      <w:r w:rsidRPr="006B2BCE">
        <w:rPr>
          <w:rFonts w:ascii="Times New Roman" w:hAnsi="Times New Roman"/>
          <w:sz w:val="24"/>
          <w:szCs w:val="24"/>
        </w:rPr>
        <w:t>, București, Universitatea București, 1976.</w:t>
      </w:r>
    </w:p>
    <w:p w14:paraId="2CDDBB15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Teodor Camelia Cristofor, Ana Lăcrimioara Leon, </w:t>
      </w:r>
      <w:r w:rsidRPr="006B2BCE">
        <w:rPr>
          <w:rFonts w:ascii="Times New Roman" w:hAnsi="Times New Roman"/>
          <w:i/>
          <w:sz w:val="24"/>
          <w:szCs w:val="24"/>
        </w:rPr>
        <w:t>Contribuții valoroase ale primelor femei arheolog</w:t>
      </w:r>
      <w:r w:rsidRPr="006B2BCE">
        <w:rPr>
          <w:rFonts w:ascii="Times New Roman" w:hAnsi="Times New Roman"/>
          <w:sz w:val="24"/>
          <w:szCs w:val="24"/>
        </w:rPr>
        <w:t>, Acta Musei Tutovensis, Memoriaistică VI, Muzeul Vasile Pârvan Bârlad, 2021, p. 51-60 (https://www.academia.edu/49123700/CONTRIBU%C8%9AII_VALOROASE_ALE_PRIMELOR_FEMEI_ARHEOLOG).</w:t>
      </w:r>
    </w:p>
    <w:p w14:paraId="515EEF24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Alin Ciupală, </w:t>
      </w:r>
      <w:r w:rsidRPr="006B2BCE">
        <w:rPr>
          <w:rFonts w:ascii="Times New Roman" w:hAnsi="Times New Roman"/>
          <w:i/>
          <w:sz w:val="24"/>
          <w:szCs w:val="24"/>
        </w:rPr>
        <w:t>Femeia în societatea românească a sec. al XIX-lea - între public și privat</w:t>
      </w:r>
      <w:r w:rsidRPr="006B2BCE">
        <w:rPr>
          <w:rFonts w:ascii="Times New Roman" w:hAnsi="Times New Roman"/>
          <w:sz w:val="24"/>
          <w:szCs w:val="24"/>
        </w:rPr>
        <w:t>, București, Editura Meridiane, 2003.</w:t>
      </w:r>
    </w:p>
    <w:p w14:paraId="4209221A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Bogdan Ciupercă, </w:t>
      </w:r>
      <w:r w:rsidRPr="006B2BCE">
        <w:rPr>
          <w:rFonts w:ascii="Times New Roman" w:hAnsi="Times New Roman"/>
          <w:i/>
          <w:sz w:val="24"/>
          <w:szCs w:val="24"/>
        </w:rPr>
        <w:t>Maria Comșa și arheologia mileniului I de la Curbura Carpaților</w:t>
      </w:r>
      <w:r w:rsidRPr="006B2BCE">
        <w:rPr>
          <w:rFonts w:ascii="Times New Roman" w:hAnsi="Times New Roman"/>
          <w:sz w:val="24"/>
          <w:szCs w:val="24"/>
        </w:rPr>
        <w:t xml:space="preserve">, in B. Ciupercă (ed.), </w:t>
      </w:r>
      <w:r w:rsidRPr="006B2BCE">
        <w:rPr>
          <w:rFonts w:ascii="Times New Roman" w:hAnsi="Times New Roman"/>
          <w:i/>
          <w:sz w:val="24"/>
          <w:szCs w:val="24"/>
        </w:rPr>
        <w:t>Archaeology of the first millennium A.D.</w:t>
      </w:r>
      <w:r w:rsidRPr="006B2BCE">
        <w:rPr>
          <w:rFonts w:ascii="Times New Roman" w:hAnsi="Times New Roman"/>
          <w:sz w:val="24"/>
          <w:szCs w:val="24"/>
        </w:rPr>
        <w:t xml:space="preserve">, IV, </w:t>
      </w:r>
      <w:r w:rsidRPr="006B2BCE">
        <w:rPr>
          <w:rFonts w:ascii="Times New Roman" w:hAnsi="Times New Roman"/>
          <w:i/>
          <w:sz w:val="24"/>
          <w:szCs w:val="24"/>
        </w:rPr>
        <w:t>Nomads and the autochtonous in the first millennium A.D.</w:t>
      </w:r>
      <w:r w:rsidRPr="006B2BCE">
        <w:rPr>
          <w:rFonts w:ascii="Times New Roman" w:hAnsi="Times New Roman"/>
          <w:sz w:val="24"/>
          <w:szCs w:val="24"/>
        </w:rPr>
        <w:t>, Brăila, Editura Istros, 2015, p. 19-32.</w:t>
      </w:r>
    </w:p>
    <w:p w14:paraId="736E1A1B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Florin Curta, </w:t>
      </w:r>
      <w:r w:rsidRPr="006B2BCE">
        <w:rPr>
          <w:rFonts w:ascii="Times New Roman" w:hAnsi="Times New Roman"/>
          <w:i/>
          <w:sz w:val="24"/>
          <w:szCs w:val="24"/>
        </w:rPr>
        <w:t>Marxism în opera Mariei Comșa</w:t>
      </w:r>
      <w:r w:rsidRPr="006B2BCE">
        <w:rPr>
          <w:rFonts w:ascii="Times New Roman" w:hAnsi="Times New Roman"/>
          <w:sz w:val="24"/>
          <w:szCs w:val="24"/>
        </w:rPr>
        <w:t>, Arheologia Moldovei, XLIII, 2020, p. 285-296.</w:t>
      </w:r>
    </w:p>
    <w:p w14:paraId="61EC75C4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Ana Felicia Diaconu, </w:t>
      </w:r>
      <w:r w:rsidRPr="006B2BCE">
        <w:rPr>
          <w:rFonts w:ascii="Times New Roman" w:hAnsi="Times New Roman"/>
          <w:i/>
          <w:sz w:val="24"/>
          <w:szCs w:val="24"/>
        </w:rPr>
        <w:t>Dionisie Pecurariu</w:t>
      </w:r>
      <w:r w:rsidRPr="006B2BCE">
        <w:rPr>
          <w:rFonts w:ascii="Times New Roman" w:hAnsi="Times New Roman"/>
          <w:sz w:val="24"/>
          <w:szCs w:val="24"/>
        </w:rPr>
        <w:t>, Heraldica Moldaviae II, Chișinău, 2019, p. 59-81.</w:t>
      </w:r>
    </w:p>
    <w:p w14:paraId="476ED910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i/>
          <w:sz w:val="24"/>
          <w:szCs w:val="24"/>
        </w:rPr>
        <w:t>Enciclopedia Istoriografiei Românești</w:t>
      </w:r>
      <w:r w:rsidRPr="006B2BCE">
        <w:rPr>
          <w:rFonts w:ascii="Times New Roman" w:hAnsi="Times New Roman"/>
          <w:sz w:val="24"/>
          <w:szCs w:val="24"/>
        </w:rPr>
        <w:t>, 1978.</w:t>
      </w:r>
    </w:p>
    <w:p w14:paraId="028A1422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r w:rsidRPr="006B2BCE">
        <w:rPr>
          <w:rFonts w:ascii="Times New Roman" w:hAnsi="Times New Roman"/>
          <w:i/>
          <w:sz w:val="24"/>
          <w:szCs w:val="24"/>
        </w:rPr>
        <w:t>Istoria orașului Tomis, conferință publică ținută în Constanța în sera de 25 iunie 1891, de d.șoara Elena Gheorghiu cu ocasiunea excursiunei studenților Facultăței de Litere din Bucureșci</w:t>
      </w:r>
      <w:r w:rsidRPr="006B2BCE">
        <w:rPr>
          <w:rFonts w:ascii="Times New Roman" w:hAnsi="Times New Roman"/>
          <w:sz w:val="24"/>
          <w:szCs w:val="24"/>
        </w:rPr>
        <w:t>, Tipografia Guttenberg, 1891 (https://digitizare.biblioteca.ct.ro/wp-content/uploads/2020/06/Istoria-ora%C8%99ului-Tomis-conferin%C8%9B%C4%83-public%C4%83-25-iunie-1891-Elena-m-Gheorghiu.pdf).</w:t>
      </w:r>
    </w:p>
    <w:p w14:paraId="0632FD40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Marcele Flot-Lambrino, </w:t>
      </w:r>
      <w:r w:rsidRPr="006B2BCE">
        <w:rPr>
          <w:rFonts w:ascii="Times New Roman" w:hAnsi="Times New Roman"/>
          <w:i/>
          <w:sz w:val="24"/>
          <w:szCs w:val="24"/>
        </w:rPr>
        <w:t>Les vases archaiques d Histria</w:t>
      </w:r>
      <w:r w:rsidRPr="006B2BCE">
        <w:rPr>
          <w:rFonts w:ascii="Times New Roman" w:hAnsi="Times New Roman"/>
          <w:sz w:val="24"/>
          <w:szCs w:val="24"/>
        </w:rPr>
        <w:t>, 1938, București, Fundația Regele Carol I, 375 p.</w:t>
      </w:r>
    </w:p>
    <w:p w14:paraId="6D2A29C3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Marcelle Lambrino, </w:t>
      </w:r>
      <w:r w:rsidRPr="006B2BCE">
        <w:rPr>
          <w:rFonts w:ascii="Times New Roman" w:hAnsi="Times New Roman"/>
          <w:i/>
          <w:sz w:val="24"/>
          <w:szCs w:val="24"/>
        </w:rPr>
        <w:t>A propos de la ceramique d Histria</w:t>
      </w:r>
      <w:r w:rsidRPr="006B2BCE">
        <w:rPr>
          <w:rFonts w:ascii="Times New Roman" w:hAnsi="Times New Roman"/>
          <w:sz w:val="24"/>
          <w:szCs w:val="24"/>
        </w:rPr>
        <w:t>, Facultatea de Litere și Flilozofie, Universitatea din București, 1939, 15 p.</w:t>
      </w:r>
    </w:p>
    <w:p w14:paraId="05910071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Cella Serghi, </w:t>
      </w:r>
      <w:r w:rsidRPr="006B2BCE">
        <w:rPr>
          <w:rFonts w:ascii="Times New Roman" w:hAnsi="Times New Roman"/>
          <w:i/>
          <w:sz w:val="24"/>
          <w:szCs w:val="24"/>
        </w:rPr>
        <w:t>Pe firul de păianjen al memoriei</w:t>
      </w:r>
      <w:r w:rsidRPr="006B2BCE">
        <w:rPr>
          <w:rFonts w:ascii="Times New Roman" w:hAnsi="Times New Roman"/>
          <w:sz w:val="24"/>
          <w:szCs w:val="24"/>
        </w:rPr>
        <w:t xml:space="preserve">, ed. </w:t>
      </w:r>
      <w:proofErr w:type="gramStart"/>
      <w:r w:rsidRPr="006B2BCE">
        <w:rPr>
          <w:rFonts w:ascii="Times New Roman" w:hAnsi="Times New Roman"/>
          <w:sz w:val="24"/>
          <w:szCs w:val="24"/>
        </w:rPr>
        <w:t>a</w:t>
      </w:r>
      <w:proofErr w:type="gramEnd"/>
      <w:r w:rsidRPr="006B2BCE">
        <w:rPr>
          <w:rFonts w:ascii="Times New Roman" w:hAnsi="Times New Roman"/>
          <w:sz w:val="24"/>
          <w:szCs w:val="24"/>
        </w:rPr>
        <w:t xml:space="preserve"> II-a, București, Editura Porus, 1991.</w:t>
      </w:r>
    </w:p>
    <w:p w14:paraId="26CA94E4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 xml:space="preserve">Valentina Voinea, </w:t>
      </w:r>
      <w:r w:rsidRPr="006B2BCE">
        <w:rPr>
          <w:rFonts w:ascii="Times New Roman" w:hAnsi="Times New Roman"/>
          <w:i/>
          <w:sz w:val="24"/>
          <w:szCs w:val="24"/>
        </w:rPr>
        <w:t>Doina Galbenu (1932-1999)</w:t>
      </w:r>
      <w:r w:rsidRPr="006B2BCE">
        <w:rPr>
          <w:rFonts w:ascii="Times New Roman" w:hAnsi="Times New Roman"/>
          <w:sz w:val="24"/>
          <w:szCs w:val="24"/>
        </w:rPr>
        <w:t>, Pontica, XXXII, 1999, p. 369-372.</w:t>
      </w:r>
    </w:p>
    <w:p w14:paraId="44BEBE41" w14:textId="77777777" w:rsidR="003C6E55" w:rsidRPr="006B2BCE" w:rsidRDefault="003C6E55" w:rsidP="003C6E55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64958BC4" w14:textId="783C4BC5" w:rsidR="003C6E55" w:rsidRPr="00E401EE" w:rsidRDefault="00E401EE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Вестници и други медии</w:t>
      </w:r>
    </w:p>
    <w:p w14:paraId="581FDB55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92E32C1" w14:textId="4F21F166" w:rsidR="003C6E55" w:rsidRPr="006B2BCE" w:rsidRDefault="00E401EE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Сборник с издания на вестници</w:t>
      </w:r>
      <w:r w:rsidR="003C6E55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i/>
          <w:sz w:val="24"/>
          <w:szCs w:val="24"/>
        </w:rPr>
        <w:t>Dobrojea Jună, Dacia</w:t>
      </w:r>
      <w:r w:rsidR="003C6E55" w:rsidRPr="006B2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3C6E55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i/>
          <w:sz w:val="24"/>
          <w:szCs w:val="24"/>
        </w:rPr>
        <w:t>Marea Neagră</w:t>
      </w:r>
      <w:r w:rsidR="003C6E55" w:rsidRPr="006B2BCE">
        <w:rPr>
          <w:rFonts w:ascii="Times New Roman" w:hAnsi="Times New Roman"/>
          <w:sz w:val="24"/>
          <w:szCs w:val="24"/>
        </w:rPr>
        <w:t>.</w:t>
      </w:r>
    </w:p>
    <w:p w14:paraId="5C5DFF03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CFB52" w14:textId="02A31DF9" w:rsidR="003C6E55" w:rsidRPr="00E401EE" w:rsidRDefault="00E401EE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Архив</w:t>
      </w:r>
    </w:p>
    <w:p w14:paraId="16123B7A" w14:textId="5D49E7C4" w:rsidR="003C6E55" w:rsidRPr="00E401EE" w:rsidRDefault="00E401EE" w:rsidP="003C6E55">
      <w:pPr>
        <w:spacing w:after="0" w:line="240" w:lineRule="auto"/>
        <w:jc w:val="both"/>
        <w:textAlignment w:val="baseline"/>
        <w:rPr>
          <w:rFonts w:ascii="Times New Roman" w:hAnsi="Times New Roman"/>
          <w:bCs/>
          <w:kern w:val="24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Архив на </w:t>
      </w:r>
      <w:r w:rsidR="003C6E55" w:rsidRPr="006B2BCE">
        <w:rPr>
          <w:rFonts w:ascii="Times New Roman" w:hAnsi="Times New Roman"/>
          <w:sz w:val="24"/>
          <w:szCs w:val="24"/>
        </w:rPr>
        <w:t xml:space="preserve"> </w:t>
      </w:r>
      <w:r w:rsidRPr="00A51D85">
        <w:rPr>
          <w:rFonts w:ascii="Times New Roman" w:hAnsi="Times New Roman"/>
          <w:sz w:val="24"/>
          <w:szCs w:val="24"/>
          <w:lang w:val="bg-BG"/>
        </w:rPr>
        <w:t>Музе</w:t>
      </w:r>
      <w:r>
        <w:rPr>
          <w:rFonts w:ascii="Times New Roman" w:hAnsi="Times New Roman"/>
          <w:sz w:val="24"/>
          <w:szCs w:val="24"/>
          <w:lang w:val="bg-BG"/>
        </w:rPr>
        <w:t>я</w:t>
      </w:r>
      <w:r w:rsidRPr="00A51D85">
        <w:rPr>
          <w:rFonts w:ascii="Times New Roman" w:hAnsi="Times New Roman"/>
          <w:sz w:val="24"/>
          <w:szCs w:val="24"/>
          <w:lang w:val="bg-BG"/>
        </w:rPr>
        <w:t xml:space="preserve"> за национална история и археология Констанца</w:t>
      </w:r>
      <w:r w:rsidR="003C6E55" w:rsidRPr="006B2BCE">
        <w:rPr>
          <w:rFonts w:ascii="Times New Roman" w:eastAsia="AdvPSTim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AdvPSTim" w:hAnsi="Times New Roman"/>
          <w:color w:val="000000"/>
          <w:sz w:val="24"/>
          <w:szCs w:val="24"/>
          <w:lang w:val="bg-BG"/>
        </w:rPr>
        <w:t>Румъния</w:t>
      </w:r>
    </w:p>
    <w:p w14:paraId="5480841F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97A11" w14:textId="7ABDEBC8" w:rsidR="003C6E55" w:rsidRPr="00E401EE" w:rsidRDefault="00E401EE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Източници от онтернет</w:t>
      </w:r>
    </w:p>
    <w:p w14:paraId="40ACD217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4961F" w14:textId="32F761E6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www.academia.edu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3C6E55" w:rsidRPr="006B2BCE">
        <w:rPr>
          <w:rFonts w:ascii="Times New Roman" w:hAnsi="Times New Roman"/>
          <w:sz w:val="24"/>
          <w:szCs w:val="24"/>
        </w:rPr>
        <w:t xml:space="preserve"> 2022)</w:t>
      </w:r>
    </w:p>
    <w:p w14:paraId="67FFEDF7" w14:textId="47A57958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www.biblioteca-digitala.ro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6058FA3D" w14:textId="012A148B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www.wikipedia.org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5084EA60" w14:textId="552F9889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https://digitizare.biblioteca.ct.ro/carti/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16203427" w14:textId="392A477B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https://revistapontica.wordpress.com/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6C7D7663" w14:textId="5C73D6F9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http://www.cimec.ro/Arheologie/Lambrino_vases/start.htm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243392FA" w14:textId="23036F65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https://www.arheologi.ro/arheolog/baraschi-silvia/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699A4095" w14:textId="3D10949D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https://www.arheologi.ro/arheolog/barladeanu-zavatin-elena/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5DAC8412" w14:textId="706D87B3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https://www.arheologi.ro/arheolog/bolomey-alexandra/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3E538E9D" w14:textId="66E18C71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https://www.arheologi.ro/arheolog/bordenache-gabriella/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26930257" w14:textId="7718EC20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https://www.arheologi.ro/arheolog/maria-coja/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70CD8D42" w14:textId="2D857970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https://www.arheologi.ro/arheolog/comsa-maria/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18B10C06" w14:textId="0EAFE314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https://www.arheologi.ro/arheolog/dimitriu-suzana/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5B26FD26" w14:textId="3864E80E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</w:t>
        </w:r>
        <w:r w:rsidR="00092F2A">
          <w:rPr>
            <w:rStyle w:val="a3"/>
            <w:rFonts w:ascii="Times New Roman" w:hAnsi="Times New Roman"/>
            <w:sz w:val="24"/>
            <w:szCs w:val="24"/>
          </w:rPr>
          <w:t>димитреску</w:t>
        </w:r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-</w:t>
        </w:r>
        <w:r w:rsidR="00092F2A">
          <w:rPr>
            <w:rStyle w:val="a3"/>
            <w:rFonts w:ascii="Times New Roman" w:hAnsi="Times New Roman"/>
            <w:sz w:val="24"/>
            <w:szCs w:val="24"/>
          </w:rPr>
          <w:t>хортензия</w:t>
        </w:r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01CA72C6" w14:textId="03BCD26A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https://www.arheologi.ro/arheolog/vulpe-ecaterina/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4EA1D2D9" w14:textId="2D178C8B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https://www.arheologi.ro/arheolog/andronescu-eftimie-victoria-zaza/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31229C29" w14:textId="188136F2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https://www.arheologi.ro/arheolog/galbenu-doina/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 2022</w:t>
      </w:r>
      <w:r w:rsidR="003C6E55" w:rsidRPr="006B2BCE">
        <w:rPr>
          <w:rFonts w:ascii="Times New Roman" w:hAnsi="Times New Roman"/>
          <w:sz w:val="24"/>
          <w:szCs w:val="24"/>
        </w:rPr>
        <w:t>)</w:t>
      </w:r>
    </w:p>
    <w:p w14:paraId="17CDACC2" w14:textId="33B53A68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https://www.arheologi.ro/arheolog/lambrino-marcelle/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48695C7A" w14:textId="3195705A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https://www.arheologi.ro/arheolog/pecurariu-sevastita/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0D0D9189" w14:textId="576E89AD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https://www.arheologi.ro/arheolog/torma-zso%ef%ac%81a/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5C94E6BF" w14:textId="2D2E1672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https://en.wikipedia.org/wiki/Zs%C3%B3fia_Torma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57650D25" w14:textId="0AAA4CB1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https://www.facebook.com/Histria-1017272168338739 - Marcelle Flot Lambrino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Pr="006B2BCE">
        <w:rPr>
          <w:rFonts w:ascii="Times New Roman" w:hAnsi="Times New Roman"/>
          <w:sz w:val="24"/>
          <w:szCs w:val="24"/>
        </w:rPr>
        <w:t xml:space="preserve"> 2022)</w:t>
      </w:r>
    </w:p>
    <w:p w14:paraId="5AB62386" w14:textId="4CB30CC1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https://comsa.cimec.ro/maria-comsa, Colecția bibliografică Eugen și Maria Comșa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Pr="006B2BCE">
        <w:rPr>
          <w:rFonts w:ascii="Times New Roman" w:hAnsi="Times New Roman"/>
          <w:sz w:val="24"/>
          <w:szCs w:val="24"/>
        </w:rPr>
        <w:t>2022)</w:t>
      </w:r>
    </w:p>
    <w:p w14:paraId="187DB8C7" w14:textId="1BAEA291" w:rsidR="003C6E55" w:rsidRPr="006B2BCE" w:rsidRDefault="00410DE6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3C6E55" w:rsidRPr="006B2BCE">
          <w:rPr>
            <w:rStyle w:val="a3"/>
            <w:rFonts w:ascii="Times New Roman" w:hAnsi="Times New Roman"/>
            <w:sz w:val="24"/>
            <w:szCs w:val="24"/>
          </w:rPr>
          <w:t>https://digventures.com/2015/03/pioneering-women-in-archaeology/</w:t>
        </w:r>
      </w:hyperlink>
      <w:r w:rsidR="003C6E55" w:rsidRPr="006B2BCE">
        <w:rPr>
          <w:rFonts w:ascii="Times New Roman" w:hAnsi="Times New Roman"/>
          <w:sz w:val="24"/>
          <w:szCs w:val="24"/>
        </w:rPr>
        <w:t xml:space="preserve"> (</w:t>
      </w:r>
      <w:r w:rsidR="00E401EE">
        <w:rPr>
          <w:rFonts w:ascii="Times New Roman" w:hAnsi="Times New Roman"/>
          <w:sz w:val="24"/>
          <w:szCs w:val="24"/>
          <w:lang w:val="bg-BG"/>
        </w:rPr>
        <w:t>от септември</w:t>
      </w:r>
      <w:r w:rsidR="00E401EE" w:rsidRPr="006B2BCE">
        <w:rPr>
          <w:rFonts w:ascii="Times New Roman" w:hAnsi="Times New Roman"/>
          <w:sz w:val="24"/>
          <w:szCs w:val="24"/>
        </w:rPr>
        <w:t xml:space="preserve"> </w:t>
      </w:r>
      <w:r w:rsidR="003C6E55" w:rsidRPr="006B2BCE">
        <w:rPr>
          <w:rFonts w:ascii="Times New Roman" w:hAnsi="Times New Roman"/>
          <w:sz w:val="24"/>
          <w:szCs w:val="24"/>
        </w:rPr>
        <w:t>2022)</w:t>
      </w:r>
    </w:p>
    <w:p w14:paraId="2A266FC1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9A0134" w14:textId="392A9F7D" w:rsidR="003C6E55" w:rsidRPr="00E401EE" w:rsidRDefault="00E401EE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Фотографски източници</w:t>
      </w:r>
    </w:p>
    <w:p w14:paraId="722CE34E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19291D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https://www.arheologi.ro</w:t>
      </w:r>
    </w:p>
    <w:p w14:paraId="434B0817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https://www.cimec.ro</w:t>
      </w:r>
    </w:p>
    <w:p w14:paraId="308229EE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https://www.wikipedia.org</w:t>
      </w:r>
    </w:p>
    <w:p w14:paraId="0C8F658F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discoverdobrogea.ro</w:t>
      </w:r>
    </w:p>
    <w:p w14:paraId="7437C71C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https://www.minac.ro</w:t>
      </w:r>
    </w:p>
    <w:p w14:paraId="1ADE64CD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facebook.com</w:t>
      </w:r>
    </w:p>
    <w:p w14:paraId="60CDC80A" w14:textId="77777777" w:rsidR="003C6E55" w:rsidRPr="006B2BCE" w:rsidRDefault="003C6E55" w:rsidP="003C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CE">
        <w:rPr>
          <w:rFonts w:ascii="Times New Roman" w:hAnsi="Times New Roman"/>
          <w:sz w:val="24"/>
          <w:szCs w:val="24"/>
        </w:rPr>
        <w:t>pascale roibu</w:t>
      </w:r>
    </w:p>
    <w:p w14:paraId="518010FB" w14:textId="77777777" w:rsidR="003C6E55" w:rsidRPr="006B2BCE" w:rsidRDefault="003C6E55" w:rsidP="003C6E55">
      <w:pPr>
        <w:jc w:val="both"/>
        <w:rPr>
          <w:rFonts w:ascii="Times New Roman" w:hAnsi="Times New Roman"/>
          <w:sz w:val="24"/>
          <w:szCs w:val="24"/>
        </w:rPr>
      </w:pPr>
    </w:p>
    <w:p w14:paraId="391855DC" w14:textId="77777777" w:rsidR="004E3FF8" w:rsidRPr="006B2BCE" w:rsidRDefault="004E3FF8" w:rsidP="004E3FF8">
      <w:pPr>
        <w:jc w:val="both"/>
        <w:rPr>
          <w:rFonts w:ascii="Times New Roman" w:hAnsi="Times New Roman"/>
          <w:sz w:val="24"/>
          <w:szCs w:val="24"/>
        </w:rPr>
      </w:pPr>
    </w:p>
    <w:sectPr w:rsidR="004E3FF8" w:rsidRPr="006B2BCE" w:rsidSect="00F679C3">
      <w:footerReference w:type="default" r:id="rId2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8C188" w14:textId="77777777" w:rsidR="00E21EB9" w:rsidRDefault="00E21EB9" w:rsidP="00F679C3">
      <w:pPr>
        <w:spacing w:after="0" w:line="240" w:lineRule="auto"/>
      </w:pPr>
      <w:r>
        <w:separator/>
      </w:r>
    </w:p>
  </w:endnote>
  <w:endnote w:type="continuationSeparator" w:id="0">
    <w:p w14:paraId="3C9F21BB" w14:textId="77777777" w:rsidR="00E21EB9" w:rsidRDefault="00E21EB9" w:rsidP="00F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PSTim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8413"/>
      <w:docPartObj>
        <w:docPartGallery w:val="Page Numbers (Bottom of Page)"/>
        <w:docPartUnique/>
      </w:docPartObj>
    </w:sdtPr>
    <w:sdtEndPr/>
    <w:sdtContent>
      <w:p w14:paraId="2061BBCD" w14:textId="77777777" w:rsidR="00F679C3" w:rsidRDefault="00C9023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DE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06E6297" w14:textId="77777777" w:rsidR="00F679C3" w:rsidRDefault="00F679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D510D" w14:textId="77777777" w:rsidR="00E21EB9" w:rsidRDefault="00E21EB9" w:rsidP="00F679C3">
      <w:pPr>
        <w:spacing w:after="0" w:line="240" w:lineRule="auto"/>
      </w:pPr>
      <w:r>
        <w:separator/>
      </w:r>
    </w:p>
  </w:footnote>
  <w:footnote w:type="continuationSeparator" w:id="0">
    <w:p w14:paraId="556882AC" w14:textId="77777777" w:rsidR="00E21EB9" w:rsidRDefault="00E21EB9" w:rsidP="00F67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9E"/>
    <w:rsid w:val="00020692"/>
    <w:rsid w:val="00043AFC"/>
    <w:rsid w:val="00046DF3"/>
    <w:rsid w:val="00052C0D"/>
    <w:rsid w:val="00092F2A"/>
    <w:rsid w:val="000E0D71"/>
    <w:rsid w:val="00116BB1"/>
    <w:rsid w:val="00157515"/>
    <w:rsid w:val="001802CE"/>
    <w:rsid w:val="001A458E"/>
    <w:rsid w:val="001B34F6"/>
    <w:rsid w:val="001D501A"/>
    <w:rsid w:val="001D77E2"/>
    <w:rsid w:val="002219DE"/>
    <w:rsid w:val="0023411A"/>
    <w:rsid w:val="00240D26"/>
    <w:rsid w:val="00295BA0"/>
    <w:rsid w:val="002A61A1"/>
    <w:rsid w:val="002D28AC"/>
    <w:rsid w:val="002D7DDB"/>
    <w:rsid w:val="00305B45"/>
    <w:rsid w:val="00323DF7"/>
    <w:rsid w:val="00327FC8"/>
    <w:rsid w:val="00337CD2"/>
    <w:rsid w:val="00351A4F"/>
    <w:rsid w:val="0036326D"/>
    <w:rsid w:val="00363B07"/>
    <w:rsid w:val="00395538"/>
    <w:rsid w:val="003A2BB0"/>
    <w:rsid w:val="003A30A7"/>
    <w:rsid w:val="003B4B91"/>
    <w:rsid w:val="003C6E55"/>
    <w:rsid w:val="00410DE6"/>
    <w:rsid w:val="0043421B"/>
    <w:rsid w:val="00444185"/>
    <w:rsid w:val="004502AC"/>
    <w:rsid w:val="00453B5F"/>
    <w:rsid w:val="00460E5A"/>
    <w:rsid w:val="004C0416"/>
    <w:rsid w:val="004C2581"/>
    <w:rsid w:val="004D653B"/>
    <w:rsid w:val="004E3BD7"/>
    <w:rsid w:val="004E3FF8"/>
    <w:rsid w:val="004F4B4C"/>
    <w:rsid w:val="005015DB"/>
    <w:rsid w:val="005523F5"/>
    <w:rsid w:val="0055747F"/>
    <w:rsid w:val="00570A2A"/>
    <w:rsid w:val="00570A57"/>
    <w:rsid w:val="00580904"/>
    <w:rsid w:val="00587DA4"/>
    <w:rsid w:val="005E4F5D"/>
    <w:rsid w:val="00672EF1"/>
    <w:rsid w:val="006B2BCE"/>
    <w:rsid w:val="006B5773"/>
    <w:rsid w:val="006C1B67"/>
    <w:rsid w:val="006D3259"/>
    <w:rsid w:val="006D5CC1"/>
    <w:rsid w:val="006F7161"/>
    <w:rsid w:val="007929D3"/>
    <w:rsid w:val="007C5C72"/>
    <w:rsid w:val="007F0D4D"/>
    <w:rsid w:val="00841C58"/>
    <w:rsid w:val="008432CF"/>
    <w:rsid w:val="008849C1"/>
    <w:rsid w:val="00886D6D"/>
    <w:rsid w:val="008D1C91"/>
    <w:rsid w:val="008E5517"/>
    <w:rsid w:val="00955EAC"/>
    <w:rsid w:val="0098474D"/>
    <w:rsid w:val="00A51D85"/>
    <w:rsid w:val="00A548BD"/>
    <w:rsid w:val="00A677FD"/>
    <w:rsid w:val="00AA5C86"/>
    <w:rsid w:val="00AE5192"/>
    <w:rsid w:val="00B2669A"/>
    <w:rsid w:val="00B41AA2"/>
    <w:rsid w:val="00B65CCE"/>
    <w:rsid w:val="00B767C9"/>
    <w:rsid w:val="00BD4E03"/>
    <w:rsid w:val="00BE2C3A"/>
    <w:rsid w:val="00BF22DE"/>
    <w:rsid w:val="00C1781B"/>
    <w:rsid w:val="00C72A6C"/>
    <w:rsid w:val="00C9023C"/>
    <w:rsid w:val="00CC5564"/>
    <w:rsid w:val="00CE59E3"/>
    <w:rsid w:val="00CE612E"/>
    <w:rsid w:val="00D1299D"/>
    <w:rsid w:val="00DA6681"/>
    <w:rsid w:val="00DD1ABC"/>
    <w:rsid w:val="00E21EB9"/>
    <w:rsid w:val="00E401EE"/>
    <w:rsid w:val="00E86E9E"/>
    <w:rsid w:val="00EB49C3"/>
    <w:rsid w:val="00ED7EB2"/>
    <w:rsid w:val="00F16F72"/>
    <w:rsid w:val="00F46BED"/>
    <w:rsid w:val="00F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2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6E5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6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F679C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6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679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6E5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6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F679C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6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679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ca-digitala.ro" TargetMode="External"/><Relationship Id="rId13" Type="http://schemas.openxmlformats.org/officeDocument/2006/relationships/hyperlink" Target="https://www.arheologi.ro/arheolog/baraschi-silvia/" TargetMode="External"/><Relationship Id="rId18" Type="http://schemas.openxmlformats.org/officeDocument/2006/relationships/hyperlink" Target="https://www.arheologi.ro/arheolog/comsa-maria/" TargetMode="External"/><Relationship Id="rId26" Type="http://schemas.openxmlformats.org/officeDocument/2006/relationships/hyperlink" Target="https://www.arheologi.ro/arheolog/torma-zso%ef%ac%81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heologi.ro/arheolog/vulpe-ecaterina/" TargetMode="External"/><Relationship Id="rId7" Type="http://schemas.openxmlformats.org/officeDocument/2006/relationships/hyperlink" Target="http://www.academia.edu" TargetMode="External"/><Relationship Id="rId12" Type="http://schemas.openxmlformats.org/officeDocument/2006/relationships/hyperlink" Target="http://www.cimec.ro/Arheologie/Lambrino_vases/start.htm" TargetMode="External"/><Relationship Id="rId17" Type="http://schemas.openxmlformats.org/officeDocument/2006/relationships/hyperlink" Target="https://www.arheologi.ro/arheolog/maria-coja/" TargetMode="External"/><Relationship Id="rId25" Type="http://schemas.openxmlformats.org/officeDocument/2006/relationships/hyperlink" Target="https://www.arheologi.ro/arheolog/pecurariu-sevastit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rheologi.ro/arheolog/bordenache-gabriella/" TargetMode="External"/><Relationship Id="rId20" Type="http://schemas.openxmlformats.org/officeDocument/2006/relationships/hyperlink" Target="https://www.arheologi.ro/arheolog/dumitrescu-hortensia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vistapontica.wordpress.com/" TargetMode="External"/><Relationship Id="rId24" Type="http://schemas.openxmlformats.org/officeDocument/2006/relationships/hyperlink" Target="https://www.arheologi.ro/arheolog/lambrino-marcel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heologi.ro/arheolog/bolomey-alexandra/" TargetMode="External"/><Relationship Id="rId23" Type="http://schemas.openxmlformats.org/officeDocument/2006/relationships/hyperlink" Target="https://www.arheologi.ro/arheolog/galbenu-doina/" TargetMode="External"/><Relationship Id="rId28" Type="http://schemas.openxmlformats.org/officeDocument/2006/relationships/hyperlink" Target="https://digventures.com/2015/03/pioneering-women-in-archaeology/" TargetMode="External"/><Relationship Id="rId10" Type="http://schemas.openxmlformats.org/officeDocument/2006/relationships/hyperlink" Target="https://digitizare.biblioteca.ct.ro/carti/" TargetMode="External"/><Relationship Id="rId19" Type="http://schemas.openxmlformats.org/officeDocument/2006/relationships/hyperlink" Target="https://www.arheologi.ro/arheolog/dimitriu-suzan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ikipedia.org" TargetMode="External"/><Relationship Id="rId14" Type="http://schemas.openxmlformats.org/officeDocument/2006/relationships/hyperlink" Target="https://www.arheologi.ro/arheolog/barladeanu-zavatin-elena/" TargetMode="External"/><Relationship Id="rId22" Type="http://schemas.openxmlformats.org/officeDocument/2006/relationships/hyperlink" Target="https://www.arheologi.ro/arheolog/andronescu-eftimie-victoria-zaza/" TargetMode="External"/><Relationship Id="rId27" Type="http://schemas.openxmlformats.org/officeDocument/2006/relationships/hyperlink" Target="https://en.wikipedia.org/wiki/Zs%C3%B3fia_Torm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5942</Words>
  <Characters>33870</Characters>
  <Application>Microsoft Office Word</Application>
  <DocSecurity>0</DocSecurity>
  <Lines>282</Lines>
  <Paragraphs>79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Proletina Dimova</cp:lastModifiedBy>
  <cp:revision>2</cp:revision>
  <dcterms:created xsi:type="dcterms:W3CDTF">2022-11-21T13:14:00Z</dcterms:created>
  <dcterms:modified xsi:type="dcterms:W3CDTF">2022-11-21T13:14:00Z</dcterms:modified>
</cp:coreProperties>
</file>